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E37E5" w14:textId="77777777" w:rsidR="00F2458C" w:rsidRDefault="00F2458C">
      <w:pPr>
        <w:widowControl w:val="0"/>
        <w:pBdr>
          <w:top w:val="nil"/>
          <w:left w:val="nil"/>
          <w:bottom w:val="nil"/>
          <w:right w:val="nil"/>
          <w:between w:val="nil"/>
        </w:pBdr>
        <w:spacing w:after="0" w:line="276" w:lineRule="auto"/>
        <w:rPr>
          <w:rFonts w:ascii="Arial" w:eastAsia="Arial" w:hAnsi="Arial" w:cs="Arial"/>
          <w:color w:val="000000"/>
        </w:rPr>
      </w:pPr>
      <w:bookmarkStart w:id="0" w:name="_GoBack"/>
    </w:p>
    <w:tbl>
      <w:tblPr>
        <w:tblStyle w:val="a0"/>
        <w:tblW w:w="15635"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415"/>
        <w:gridCol w:w="2340"/>
        <w:gridCol w:w="2475"/>
        <w:gridCol w:w="2025"/>
        <w:gridCol w:w="1985"/>
        <w:gridCol w:w="2693"/>
      </w:tblGrid>
      <w:tr w:rsidR="00F2458C" w14:paraId="4C2E37E7" w14:textId="77777777">
        <w:trPr>
          <w:trHeight w:val="274"/>
        </w:trPr>
        <w:tc>
          <w:tcPr>
            <w:tcW w:w="15635" w:type="dxa"/>
            <w:gridSpan w:val="7"/>
            <w:shd w:val="clear" w:color="auto" w:fill="B6D7A8"/>
          </w:tcPr>
          <w:p w14:paraId="4C2E37E6" w14:textId="77777777" w:rsidR="00F2458C" w:rsidRDefault="00B72C8F">
            <w:pPr>
              <w:jc w:val="center"/>
              <w:rPr>
                <w:rFonts w:ascii="Arial" w:eastAsia="Arial" w:hAnsi="Arial" w:cs="Arial"/>
                <w:b/>
              </w:rPr>
            </w:pPr>
            <w:r>
              <w:rPr>
                <w:rFonts w:ascii="Arial" w:eastAsia="Arial" w:hAnsi="Arial" w:cs="Arial"/>
                <w:b/>
              </w:rPr>
              <w:t xml:space="preserve">Art Progression Grid </w:t>
            </w:r>
          </w:p>
        </w:tc>
      </w:tr>
      <w:bookmarkEnd w:id="0"/>
      <w:tr w:rsidR="00F2458C" w14:paraId="4C2E37FA" w14:textId="77777777">
        <w:trPr>
          <w:trHeight w:val="2531"/>
        </w:trPr>
        <w:tc>
          <w:tcPr>
            <w:tcW w:w="4117" w:type="dxa"/>
            <w:gridSpan w:val="2"/>
            <w:tcBorders>
              <w:bottom w:val="single" w:sz="4" w:space="0" w:color="000000"/>
            </w:tcBorders>
          </w:tcPr>
          <w:p w14:paraId="4C2E37E8" w14:textId="77777777" w:rsidR="00F2458C" w:rsidRDefault="00B72C8F">
            <w:pPr>
              <w:rPr>
                <w:rFonts w:ascii="Arial" w:eastAsia="Arial" w:hAnsi="Arial" w:cs="Arial"/>
                <w:b/>
              </w:rPr>
            </w:pPr>
            <w:r>
              <w:rPr>
                <w:rFonts w:ascii="Arial" w:eastAsia="Arial" w:hAnsi="Arial" w:cs="Arial"/>
                <w:b/>
              </w:rPr>
              <w:t>Early Years Outcome</w:t>
            </w:r>
          </w:p>
          <w:p w14:paraId="4C2E37E9" w14:textId="77777777" w:rsidR="00F2458C" w:rsidRDefault="00B72C8F">
            <w:pPr>
              <w:spacing w:before="60"/>
              <w:ind w:left="120"/>
              <w:rPr>
                <w:rFonts w:ascii="Arial" w:eastAsia="Arial" w:hAnsi="Arial" w:cs="Arial"/>
                <w:b/>
                <w:sz w:val="21"/>
                <w:szCs w:val="21"/>
              </w:rPr>
            </w:pPr>
            <w:r>
              <w:rPr>
                <w:rFonts w:ascii="Arial" w:eastAsia="Arial" w:hAnsi="Arial" w:cs="Arial"/>
                <w:b/>
                <w:sz w:val="21"/>
                <w:szCs w:val="21"/>
              </w:rPr>
              <w:t>Expressive Arts and Design (Exploring and Using Media and Materials)</w:t>
            </w:r>
          </w:p>
          <w:p w14:paraId="4C2E37EA" w14:textId="77777777" w:rsidR="00F2458C" w:rsidRDefault="00B72C8F">
            <w:pPr>
              <w:numPr>
                <w:ilvl w:val="0"/>
                <w:numId w:val="2"/>
              </w:numPr>
              <w:spacing w:before="20" w:line="256" w:lineRule="auto"/>
              <w:rPr>
                <w:rFonts w:ascii="Arial" w:eastAsia="Arial" w:hAnsi="Arial" w:cs="Arial"/>
                <w:color w:val="232322"/>
                <w:sz w:val="18"/>
                <w:szCs w:val="18"/>
              </w:rPr>
            </w:pPr>
            <w:r>
              <w:rPr>
                <w:rFonts w:ascii="Arial" w:eastAsia="Arial" w:hAnsi="Arial" w:cs="Arial"/>
                <w:color w:val="232322"/>
                <w:sz w:val="18"/>
                <w:szCs w:val="18"/>
              </w:rPr>
              <w:t>Children safely use and explore a variety of materials, tools and techniques, experimenting with colour, design, texture, form and function.</w:t>
            </w:r>
          </w:p>
          <w:p w14:paraId="4C2E37EB" w14:textId="77777777" w:rsidR="00F2458C" w:rsidRDefault="00B72C8F">
            <w:pPr>
              <w:spacing w:before="60"/>
              <w:ind w:left="120"/>
              <w:rPr>
                <w:rFonts w:ascii="Arial" w:eastAsia="Arial" w:hAnsi="Arial" w:cs="Arial"/>
                <w:b/>
                <w:sz w:val="21"/>
                <w:szCs w:val="21"/>
              </w:rPr>
            </w:pPr>
            <w:r>
              <w:rPr>
                <w:rFonts w:ascii="Arial" w:eastAsia="Arial" w:hAnsi="Arial" w:cs="Arial"/>
                <w:b/>
                <w:sz w:val="21"/>
                <w:szCs w:val="21"/>
              </w:rPr>
              <w:t>Expressive Arts and Design (Being Imaginative)</w:t>
            </w:r>
          </w:p>
          <w:p w14:paraId="4C2E37EC" w14:textId="77777777" w:rsidR="00F2458C" w:rsidRDefault="00B72C8F">
            <w:pPr>
              <w:numPr>
                <w:ilvl w:val="0"/>
                <w:numId w:val="1"/>
              </w:numPr>
              <w:spacing w:before="20" w:line="256" w:lineRule="auto"/>
              <w:ind w:right="100"/>
              <w:jc w:val="both"/>
              <w:rPr>
                <w:rFonts w:ascii="Arial" w:eastAsia="Arial" w:hAnsi="Arial" w:cs="Arial"/>
                <w:color w:val="232322"/>
                <w:sz w:val="18"/>
                <w:szCs w:val="18"/>
              </w:rPr>
            </w:pPr>
            <w:r>
              <w:rPr>
                <w:rFonts w:ascii="Arial" w:eastAsia="Arial" w:hAnsi="Arial" w:cs="Arial"/>
                <w:color w:val="232322"/>
                <w:sz w:val="18"/>
                <w:szCs w:val="18"/>
              </w:rPr>
              <w:t>Children use what they have learnt about media and materials in original ways, thinking about uses and purposes. They represent their own ideas, thoughts and feelings through design and technology, art, music, dance, role play and stories.</w:t>
            </w:r>
          </w:p>
          <w:p w14:paraId="4C2E37ED" w14:textId="77777777" w:rsidR="00F2458C" w:rsidRDefault="00F2458C">
            <w:pPr>
              <w:spacing w:before="20" w:line="256" w:lineRule="auto"/>
              <w:ind w:left="120" w:right="100"/>
              <w:jc w:val="both"/>
              <w:rPr>
                <w:rFonts w:ascii="Arial" w:eastAsia="Arial" w:hAnsi="Arial" w:cs="Arial"/>
                <w:color w:val="232322"/>
              </w:rPr>
            </w:pPr>
          </w:p>
        </w:tc>
        <w:tc>
          <w:tcPr>
            <w:tcW w:w="4815" w:type="dxa"/>
            <w:gridSpan w:val="2"/>
            <w:tcBorders>
              <w:bottom w:val="single" w:sz="4" w:space="0" w:color="000000"/>
            </w:tcBorders>
          </w:tcPr>
          <w:p w14:paraId="4C2E37EE" w14:textId="77777777" w:rsidR="00F2458C" w:rsidRDefault="00B72C8F">
            <w:pPr>
              <w:rPr>
                <w:rFonts w:ascii="Arial" w:eastAsia="Arial" w:hAnsi="Arial" w:cs="Arial"/>
                <w:b/>
              </w:rPr>
            </w:pPr>
            <w:r>
              <w:rPr>
                <w:rFonts w:ascii="Arial" w:eastAsia="Arial" w:hAnsi="Arial" w:cs="Arial"/>
                <w:b/>
              </w:rPr>
              <w:t>KS1 National Cu</w:t>
            </w:r>
            <w:r>
              <w:rPr>
                <w:rFonts w:ascii="Arial" w:eastAsia="Arial" w:hAnsi="Arial" w:cs="Arial"/>
                <w:b/>
              </w:rPr>
              <w:t>rriculum Aims</w:t>
            </w:r>
          </w:p>
          <w:p w14:paraId="4C2E37EF" w14:textId="77777777" w:rsidR="00F2458C" w:rsidRDefault="00B72C8F">
            <w:pPr>
              <w:spacing w:before="60"/>
              <w:ind w:left="120"/>
              <w:rPr>
                <w:rFonts w:ascii="Arial" w:eastAsia="Arial" w:hAnsi="Arial" w:cs="Arial"/>
                <w:color w:val="232322"/>
                <w:sz w:val="20"/>
                <w:szCs w:val="20"/>
              </w:rPr>
            </w:pPr>
            <w:r>
              <w:rPr>
                <w:rFonts w:ascii="Arial" w:eastAsia="Arial" w:hAnsi="Arial" w:cs="Arial"/>
                <w:color w:val="232322"/>
                <w:sz w:val="20"/>
                <w:szCs w:val="20"/>
              </w:rPr>
              <w:t>Pupils should be taught:</w:t>
            </w:r>
          </w:p>
          <w:p w14:paraId="4C2E37F0" w14:textId="77777777" w:rsidR="00F2458C" w:rsidRDefault="00B72C8F">
            <w:pPr>
              <w:spacing w:before="180"/>
              <w:ind w:left="68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to use a range of materials creatively to design and make products;</w:t>
            </w:r>
          </w:p>
          <w:p w14:paraId="4C2E37F1" w14:textId="77777777" w:rsidR="00F2458C" w:rsidRDefault="00B72C8F">
            <w:pPr>
              <w:spacing w:before="80" w:line="264" w:lineRule="auto"/>
              <w:ind w:left="680" w:right="100" w:hanging="220"/>
              <w:jc w:val="both"/>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 xml:space="preserve">to use drawing, painting and sculpture </w:t>
            </w:r>
            <w:proofErr w:type="gramStart"/>
            <w:r>
              <w:rPr>
                <w:rFonts w:ascii="Arial" w:eastAsia="Arial" w:hAnsi="Arial" w:cs="Arial"/>
                <w:color w:val="232322"/>
                <w:sz w:val="18"/>
                <w:szCs w:val="18"/>
              </w:rPr>
              <w:t>to  develop</w:t>
            </w:r>
            <w:proofErr w:type="gramEnd"/>
            <w:r>
              <w:rPr>
                <w:rFonts w:ascii="Arial" w:eastAsia="Arial" w:hAnsi="Arial" w:cs="Arial"/>
                <w:color w:val="232322"/>
                <w:sz w:val="18"/>
                <w:szCs w:val="18"/>
              </w:rPr>
              <w:t xml:space="preserve">  and  share  their  ideas,  experiences and imagination;</w:t>
            </w:r>
          </w:p>
          <w:p w14:paraId="4C2E37F2" w14:textId="77777777" w:rsidR="00F2458C" w:rsidRDefault="00B72C8F">
            <w:pPr>
              <w:spacing w:before="60" w:line="264" w:lineRule="auto"/>
              <w:ind w:left="680" w:right="100" w:hanging="220"/>
              <w:jc w:val="both"/>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to develop a wide range of art and design techniques in using colour, pattern, texture, line, shape, form and space;</w:t>
            </w:r>
          </w:p>
          <w:p w14:paraId="4C2E37F3" w14:textId="77777777" w:rsidR="00F2458C" w:rsidRDefault="00B72C8F">
            <w:pPr>
              <w:rPr>
                <w:rFonts w:ascii="Arial" w:eastAsia="Arial" w:hAnsi="Arial" w:cs="Arial"/>
              </w:rPr>
            </w:pPr>
            <w:r>
              <w:rPr>
                <w:rFonts w:ascii="Arial" w:eastAsia="Arial" w:hAnsi="Arial" w:cs="Arial"/>
                <w:color w:val="232322"/>
                <w:sz w:val="18"/>
                <w:szCs w:val="18"/>
              </w:rPr>
              <w:t>about the work of a range of artists, craft makers and designers, describing the differences and similarities between different practices a</w:t>
            </w:r>
            <w:r>
              <w:rPr>
                <w:rFonts w:ascii="Arial" w:eastAsia="Arial" w:hAnsi="Arial" w:cs="Arial"/>
                <w:color w:val="232322"/>
                <w:sz w:val="18"/>
                <w:szCs w:val="18"/>
              </w:rPr>
              <w:t xml:space="preserve">nd disciplines, </w:t>
            </w:r>
            <w:proofErr w:type="gramStart"/>
            <w:r>
              <w:rPr>
                <w:rFonts w:ascii="Arial" w:eastAsia="Arial" w:hAnsi="Arial" w:cs="Arial"/>
                <w:color w:val="232322"/>
                <w:sz w:val="18"/>
                <w:szCs w:val="18"/>
              </w:rPr>
              <w:t>and  making</w:t>
            </w:r>
            <w:proofErr w:type="gramEnd"/>
            <w:r>
              <w:rPr>
                <w:rFonts w:ascii="Arial" w:eastAsia="Arial" w:hAnsi="Arial" w:cs="Arial"/>
                <w:color w:val="232322"/>
                <w:sz w:val="18"/>
                <w:szCs w:val="18"/>
              </w:rPr>
              <w:t xml:space="preserve">  links  to  their own work.</w:t>
            </w:r>
          </w:p>
        </w:tc>
        <w:tc>
          <w:tcPr>
            <w:tcW w:w="6703" w:type="dxa"/>
            <w:gridSpan w:val="3"/>
          </w:tcPr>
          <w:p w14:paraId="4C2E37F4" w14:textId="77777777" w:rsidR="00F2458C" w:rsidRDefault="00B72C8F">
            <w:pPr>
              <w:rPr>
                <w:rFonts w:ascii="Arial" w:eastAsia="Arial" w:hAnsi="Arial" w:cs="Arial"/>
                <w:b/>
              </w:rPr>
            </w:pPr>
            <w:r>
              <w:rPr>
                <w:rFonts w:ascii="Arial" w:eastAsia="Arial" w:hAnsi="Arial" w:cs="Arial"/>
                <w:b/>
              </w:rPr>
              <w:t>KS2 National Curriculum Aims</w:t>
            </w:r>
          </w:p>
          <w:p w14:paraId="4C2E37F5" w14:textId="77777777" w:rsidR="00F2458C" w:rsidRDefault="00B72C8F">
            <w:pPr>
              <w:spacing w:before="60"/>
              <w:ind w:left="120"/>
              <w:rPr>
                <w:rFonts w:ascii="Arial" w:eastAsia="Arial" w:hAnsi="Arial" w:cs="Arial"/>
                <w:color w:val="232322"/>
                <w:sz w:val="20"/>
                <w:szCs w:val="20"/>
              </w:rPr>
            </w:pPr>
            <w:r>
              <w:rPr>
                <w:rFonts w:ascii="Arial" w:eastAsia="Arial" w:hAnsi="Arial" w:cs="Arial"/>
                <w:color w:val="232322"/>
                <w:sz w:val="20"/>
                <w:szCs w:val="20"/>
              </w:rPr>
              <w:t>Pupils should be taught:</w:t>
            </w:r>
          </w:p>
          <w:p w14:paraId="4C2E37F6" w14:textId="77777777" w:rsidR="00F2458C" w:rsidRDefault="00B72C8F">
            <w:pPr>
              <w:spacing w:before="18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to develop their techniques, including their control and their use of materials, with creativity, experimentation and an increasing awareness of different kinds of art, craft and design;</w:t>
            </w:r>
          </w:p>
          <w:p w14:paraId="4C2E37F7" w14:textId="77777777" w:rsidR="00F2458C" w:rsidRDefault="00B72C8F">
            <w:pPr>
              <w:spacing w:before="6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 xml:space="preserve">to create sketch books </w:t>
            </w:r>
            <w:proofErr w:type="gramStart"/>
            <w:r>
              <w:rPr>
                <w:rFonts w:ascii="Arial" w:eastAsia="Arial" w:hAnsi="Arial" w:cs="Arial"/>
                <w:color w:val="232322"/>
                <w:sz w:val="18"/>
                <w:szCs w:val="18"/>
              </w:rPr>
              <w:t>to  record</w:t>
            </w:r>
            <w:proofErr w:type="gramEnd"/>
            <w:r>
              <w:rPr>
                <w:rFonts w:ascii="Arial" w:eastAsia="Arial" w:hAnsi="Arial" w:cs="Arial"/>
                <w:color w:val="232322"/>
                <w:sz w:val="18"/>
                <w:szCs w:val="18"/>
              </w:rPr>
              <w:t xml:space="preserve">  their  observations  and </w:t>
            </w:r>
            <w:r>
              <w:rPr>
                <w:rFonts w:ascii="Arial" w:eastAsia="Arial" w:hAnsi="Arial" w:cs="Arial"/>
                <w:color w:val="232322"/>
                <w:sz w:val="18"/>
                <w:szCs w:val="18"/>
              </w:rPr>
              <w:t xml:space="preserve"> use  them  to  review  and  revisit ideas;</w:t>
            </w:r>
          </w:p>
          <w:p w14:paraId="4C2E37F8" w14:textId="77777777" w:rsidR="00F2458C" w:rsidRDefault="00B72C8F">
            <w:pPr>
              <w:spacing w:before="6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to improve their mastery of art and design techniques, including drawing, painting and sculpture with a range of materials [for example, pencil, charcoal, paint, clay];</w:t>
            </w:r>
          </w:p>
          <w:p w14:paraId="4C2E37F9" w14:textId="77777777" w:rsidR="00F2458C" w:rsidRDefault="00B72C8F">
            <w:pPr>
              <w:rPr>
                <w:rFonts w:ascii="Arial" w:eastAsia="Arial" w:hAnsi="Arial" w:cs="Arial"/>
              </w:rPr>
            </w:pPr>
            <w:r>
              <w:rPr>
                <w:rFonts w:ascii="Arial" w:eastAsia="Arial" w:hAnsi="Arial" w:cs="Arial"/>
                <w:color w:val="232322"/>
                <w:sz w:val="18"/>
                <w:szCs w:val="18"/>
              </w:rPr>
              <w:t>about great artists, architects an</w:t>
            </w:r>
            <w:r>
              <w:rPr>
                <w:rFonts w:ascii="Arial" w:eastAsia="Arial" w:hAnsi="Arial" w:cs="Arial"/>
                <w:color w:val="232322"/>
                <w:sz w:val="18"/>
                <w:szCs w:val="18"/>
              </w:rPr>
              <w:t>d designers in history.</w:t>
            </w:r>
          </w:p>
        </w:tc>
      </w:tr>
      <w:tr w:rsidR="00F2458C" w14:paraId="4C2E381E" w14:textId="77777777">
        <w:tc>
          <w:tcPr>
            <w:tcW w:w="15635" w:type="dxa"/>
            <w:gridSpan w:val="7"/>
            <w:tcBorders>
              <w:left w:val="nil"/>
              <w:right w:val="nil"/>
            </w:tcBorders>
          </w:tcPr>
          <w:p w14:paraId="4C2E37FB" w14:textId="77777777" w:rsidR="00F2458C" w:rsidRDefault="00F2458C">
            <w:pPr>
              <w:rPr>
                <w:rFonts w:ascii="Arial" w:eastAsia="Arial" w:hAnsi="Arial" w:cs="Arial"/>
              </w:rPr>
            </w:pPr>
          </w:p>
          <w:p w14:paraId="4C2E37FC" w14:textId="77777777" w:rsidR="00F2458C" w:rsidRDefault="00B72C8F">
            <w:pPr>
              <w:spacing w:before="100" w:after="240"/>
              <w:rPr>
                <w:rFonts w:ascii="Arial" w:eastAsia="Arial" w:hAnsi="Arial" w:cs="Arial"/>
                <w:color w:val="232322"/>
              </w:rPr>
            </w:pPr>
            <w:r>
              <w:rPr>
                <w:rFonts w:ascii="Arial" w:eastAsia="Arial" w:hAnsi="Arial" w:cs="Arial"/>
                <w:color w:val="232322"/>
              </w:rPr>
              <w:t>The national curriculum for art and design aims to ensure that all pupils by the end of year 6:</w:t>
            </w:r>
          </w:p>
          <w:p w14:paraId="4C2E37FD" w14:textId="77777777" w:rsidR="00F2458C" w:rsidRDefault="00B72C8F">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produce creative work, exploring their ideas and recording their experiences;</w:t>
            </w:r>
          </w:p>
          <w:p w14:paraId="4C2E37FE" w14:textId="77777777" w:rsidR="00F2458C" w:rsidRDefault="00B72C8F">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become proficient in drawing, painting, sculpture and other art, craft and design techniques;</w:t>
            </w:r>
          </w:p>
          <w:p w14:paraId="4C2E37FF" w14:textId="77777777" w:rsidR="00F2458C" w:rsidRDefault="00B72C8F">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evaluate and analyse creative works using the language of art, craft and design;</w:t>
            </w:r>
          </w:p>
          <w:p w14:paraId="4C2E3800" w14:textId="77777777" w:rsidR="00F2458C" w:rsidRDefault="00B72C8F">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know about great artists, craft makers and designers, and understand the historical and cultural development of their art forms.</w:t>
            </w:r>
          </w:p>
          <w:p w14:paraId="4C2E3801" w14:textId="77777777" w:rsidR="00F2458C" w:rsidRDefault="00F2458C">
            <w:pPr>
              <w:rPr>
                <w:rFonts w:ascii="Arial" w:eastAsia="Arial" w:hAnsi="Arial" w:cs="Arial"/>
              </w:rPr>
            </w:pPr>
          </w:p>
          <w:p w14:paraId="4C2E3802" w14:textId="77777777" w:rsidR="00F2458C" w:rsidRDefault="00F2458C">
            <w:pPr>
              <w:rPr>
                <w:rFonts w:ascii="Arial" w:eastAsia="Arial" w:hAnsi="Arial" w:cs="Arial"/>
              </w:rPr>
            </w:pPr>
          </w:p>
          <w:p w14:paraId="4C2E3803" w14:textId="77777777" w:rsidR="00F2458C" w:rsidRDefault="00F2458C">
            <w:pPr>
              <w:rPr>
                <w:rFonts w:ascii="Arial" w:eastAsia="Arial" w:hAnsi="Arial" w:cs="Arial"/>
              </w:rPr>
            </w:pPr>
          </w:p>
          <w:p w14:paraId="4C2E3804" w14:textId="77777777" w:rsidR="00F2458C" w:rsidRDefault="00F2458C">
            <w:pPr>
              <w:rPr>
                <w:rFonts w:ascii="Arial" w:eastAsia="Arial" w:hAnsi="Arial" w:cs="Arial"/>
              </w:rPr>
            </w:pPr>
          </w:p>
          <w:p w14:paraId="4C2E3805" w14:textId="77777777" w:rsidR="00F2458C" w:rsidRDefault="00F2458C">
            <w:pPr>
              <w:rPr>
                <w:rFonts w:ascii="Arial" w:eastAsia="Arial" w:hAnsi="Arial" w:cs="Arial"/>
              </w:rPr>
            </w:pPr>
          </w:p>
          <w:tbl>
            <w:tblPr>
              <w:tblStyle w:val="a1"/>
              <w:tblW w:w="15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74"/>
            </w:tblGrid>
            <w:tr w:rsidR="00F2458C" w14:paraId="4C2E3810" w14:textId="77777777" w:rsidTr="00B72C8F">
              <w:tc>
                <w:tcPr>
                  <w:tcW w:w="15474" w:type="dxa"/>
                  <w:shd w:val="clear" w:color="auto" w:fill="auto"/>
                  <w:tcMar>
                    <w:top w:w="100" w:type="dxa"/>
                    <w:left w:w="100" w:type="dxa"/>
                    <w:bottom w:w="100" w:type="dxa"/>
                    <w:right w:w="100" w:type="dxa"/>
                  </w:tcMar>
                </w:tcPr>
                <w:p w14:paraId="4C2E3806" w14:textId="77777777" w:rsidR="00F2458C" w:rsidRDefault="00B72C8F">
                  <w:pPr>
                    <w:widowControl w:val="0"/>
                    <w:spacing w:before="60" w:after="0" w:line="240" w:lineRule="auto"/>
                    <w:rPr>
                      <w:rFonts w:ascii="Arial" w:eastAsia="Arial" w:hAnsi="Arial" w:cs="Arial"/>
                      <w:b/>
                      <w:sz w:val="24"/>
                      <w:szCs w:val="24"/>
                    </w:rPr>
                  </w:pPr>
                  <w:r>
                    <w:rPr>
                      <w:rFonts w:ascii="Arial" w:eastAsia="Arial" w:hAnsi="Arial" w:cs="Arial"/>
                      <w:b/>
                      <w:sz w:val="24"/>
                      <w:szCs w:val="24"/>
                    </w:rPr>
                    <w:lastRenderedPageBreak/>
                    <w:t>Intent</w:t>
                  </w:r>
                </w:p>
                <w:p w14:paraId="4C2E3807" w14:textId="202063E8" w:rsidR="00F2458C" w:rsidRDefault="00B72C8F">
                  <w:pPr>
                    <w:widowControl w:val="0"/>
                    <w:spacing w:after="0" w:line="256" w:lineRule="auto"/>
                    <w:jc w:val="both"/>
                    <w:rPr>
                      <w:rFonts w:ascii="Arial" w:eastAsia="Arial" w:hAnsi="Arial" w:cs="Arial"/>
                    </w:rPr>
                  </w:pPr>
                  <w:r>
                    <w:rPr>
                      <w:rFonts w:ascii="Arial" w:eastAsia="Arial" w:hAnsi="Arial" w:cs="Arial"/>
                    </w:rPr>
                    <w:t xml:space="preserve">At </w:t>
                  </w:r>
                  <w:r>
                    <w:rPr>
                      <w:rFonts w:ascii="Arial" w:eastAsia="Arial" w:hAnsi="Arial" w:cs="Arial"/>
                      <w:highlight w:val="white"/>
                    </w:rPr>
                    <w:t>Beaumont</w:t>
                  </w:r>
                  <w:r>
                    <w:rPr>
                      <w:rFonts w:ascii="Arial" w:eastAsia="Arial" w:hAnsi="Arial" w:cs="Arial"/>
                    </w:rPr>
                    <w:t>, we value Art as an important part of the children’s entitlement to a br</w:t>
                  </w:r>
                  <w:r>
                    <w:rPr>
                      <w:rFonts w:ascii="Arial" w:eastAsia="Arial" w:hAnsi="Arial" w:cs="Arial"/>
                    </w:rPr>
                    <w:t>oad and balanced curriculum. Art provides the children with the opportunities to develop and extend skills and an opportunity to express their individual interests, thoughts and ideas.  We believe that art should engage, inspire and challenge pupils, equip</w:t>
                  </w:r>
                  <w:r>
                    <w:rPr>
                      <w:rFonts w:ascii="Arial" w:eastAsia="Arial" w:hAnsi="Arial" w:cs="Arial"/>
                    </w:rPr>
                    <w:t>ping them with the knowledge and skills to experiment, invent and create their own works of art, craft and design. As pupils progress, they should be able to think critically and develop a more rigorous understanding of art. It is important that children a</w:t>
                  </w:r>
                  <w:r>
                    <w:rPr>
                      <w:rFonts w:ascii="Arial" w:eastAsia="Arial" w:hAnsi="Arial" w:cs="Arial"/>
                    </w:rPr>
                    <w:t>lso know how art and design both reflect and shape our history, and contribute to the culture, creativity and wealth of our nation.</w:t>
                  </w:r>
                </w:p>
                <w:p w14:paraId="4C2E3808" w14:textId="77777777" w:rsidR="00F2458C" w:rsidRDefault="00B72C8F">
                  <w:pPr>
                    <w:widowControl w:val="0"/>
                    <w:spacing w:after="0" w:line="256" w:lineRule="auto"/>
                    <w:jc w:val="both"/>
                    <w:rPr>
                      <w:rFonts w:ascii="Arial" w:eastAsia="Arial" w:hAnsi="Arial" w:cs="Arial"/>
                      <w:sz w:val="23"/>
                      <w:szCs w:val="23"/>
                    </w:rPr>
                  </w:pPr>
                  <w:r>
                    <w:rPr>
                      <w:rFonts w:ascii="Arial" w:eastAsia="Arial" w:hAnsi="Arial" w:cs="Arial"/>
                      <w:sz w:val="23"/>
                      <w:szCs w:val="23"/>
                    </w:rPr>
                    <w:t xml:space="preserve"> </w:t>
                  </w:r>
                </w:p>
                <w:p w14:paraId="4C2E3809" w14:textId="77777777" w:rsidR="00F2458C" w:rsidRDefault="00B72C8F">
                  <w:pPr>
                    <w:pStyle w:val="Heading3"/>
                    <w:keepNext w:val="0"/>
                    <w:keepLines w:val="0"/>
                    <w:widowControl w:val="0"/>
                    <w:spacing w:before="0" w:after="0" w:line="256" w:lineRule="auto"/>
                    <w:jc w:val="both"/>
                    <w:rPr>
                      <w:rFonts w:ascii="Arial" w:eastAsia="Arial" w:hAnsi="Arial" w:cs="Arial"/>
                      <w:sz w:val="24"/>
                      <w:szCs w:val="24"/>
                    </w:rPr>
                  </w:pPr>
                  <w:bookmarkStart w:id="1" w:name="_heading=h.nsqagd3v88et" w:colFirst="0" w:colLast="0"/>
                  <w:bookmarkEnd w:id="1"/>
                  <w:r>
                    <w:rPr>
                      <w:rFonts w:ascii="Arial" w:eastAsia="Arial" w:hAnsi="Arial" w:cs="Arial"/>
                      <w:sz w:val="24"/>
                      <w:szCs w:val="24"/>
                    </w:rPr>
                    <w:t xml:space="preserve">Aims </w:t>
                  </w:r>
                </w:p>
                <w:p w14:paraId="4C2E380A" w14:textId="77777777" w:rsidR="00F2458C" w:rsidRDefault="00B72C8F">
                  <w:pPr>
                    <w:widowControl w:val="0"/>
                    <w:spacing w:after="0" w:line="256" w:lineRule="auto"/>
                    <w:jc w:val="both"/>
                    <w:rPr>
                      <w:rFonts w:ascii="Arial" w:eastAsia="Arial" w:hAnsi="Arial" w:cs="Arial"/>
                      <w:b/>
                      <w:sz w:val="23"/>
                      <w:szCs w:val="23"/>
                    </w:rPr>
                  </w:pPr>
                  <w:r>
                    <w:rPr>
                      <w:rFonts w:ascii="Arial" w:eastAsia="Arial" w:hAnsi="Arial" w:cs="Arial"/>
                      <w:b/>
                      <w:sz w:val="23"/>
                      <w:szCs w:val="23"/>
                    </w:rPr>
                    <w:t>The national curriculum for art and design aims to ensure that all pupils:</w:t>
                  </w:r>
                </w:p>
                <w:p w14:paraId="4C2E380B" w14:textId="77777777" w:rsidR="00F2458C" w:rsidRDefault="00B72C8F">
                  <w:pPr>
                    <w:widowControl w:val="0"/>
                    <w:numPr>
                      <w:ilvl w:val="0"/>
                      <w:numId w:val="3"/>
                    </w:numPr>
                    <w:spacing w:after="0" w:line="256" w:lineRule="auto"/>
                  </w:pPr>
                  <w:r>
                    <w:rPr>
                      <w:rFonts w:ascii="Arial" w:eastAsia="Arial" w:hAnsi="Arial" w:cs="Arial"/>
                    </w:rPr>
                    <w:t xml:space="preserve"> produce creative work, exploring their ideas and recording their experiences</w:t>
                  </w:r>
                </w:p>
                <w:p w14:paraId="4C2E380C" w14:textId="77777777" w:rsidR="00F2458C" w:rsidRDefault="00B72C8F">
                  <w:pPr>
                    <w:widowControl w:val="0"/>
                    <w:numPr>
                      <w:ilvl w:val="0"/>
                      <w:numId w:val="3"/>
                    </w:numPr>
                    <w:spacing w:after="0" w:line="256" w:lineRule="auto"/>
                  </w:pPr>
                  <w:r>
                    <w:rPr>
                      <w:rFonts w:ascii="Arial" w:eastAsia="Arial" w:hAnsi="Arial" w:cs="Arial"/>
                    </w:rPr>
                    <w:t xml:space="preserve"> become proficient in drawing, painting, sculpture and other art, craft and design techniques</w:t>
                  </w:r>
                </w:p>
                <w:p w14:paraId="4C2E380D" w14:textId="77777777" w:rsidR="00F2458C" w:rsidRDefault="00B72C8F">
                  <w:pPr>
                    <w:widowControl w:val="0"/>
                    <w:numPr>
                      <w:ilvl w:val="0"/>
                      <w:numId w:val="3"/>
                    </w:numPr>
                    <w:spacing w:after="0" w:line="256" w:lineRule="auto"/>
                  </w:pPr>
                  <w:r>
                    <w:rPr>
                      <w:rFonts w:ascii="Arial" w:eastAsia="Arial" w:hAnsi="Arial" w:cs="Arial"/>
                    </w:rPr>
                    <w:t xml:space="preserve"> evaluate and analyse creative works using the language of art, craft and design</w:t>
                  </w:r>
                </w:p>
                <w:p w14:paraId="4C2E380E" w14:textId="77777777" w:rsidR="00F2458C" w:rsidRDefault="00B72C8F">
                  <w:pPr>
                    <w:widowControl w:val="0"/>
                    <w:numPr>
                      <w:ilvl w:val="0"/>
                      <w:numId w:val="3"/>
                    </w:numPr>
                    <w:spacing w:after="0" w:line="256" w:lineRule="auto"/>
                  </w:pPr>
                  <w:r>
                    <w:rPr>
                      <w:rFonts w:ascii="Arial" w:eastAsia="Arial" w:hAnsi="Arial" w:cs="Arial"/>
                    </w:rPr>
                    <w:t xml:space="preserve"> know about great artists, craft makers and designers, and understand the historical and cultural development of their art forms.</w:t>
                  </w:r>
                </w:p>
                <w:p w14:paraId="4C2E380F" w14:textId="77777777" w:rsidR="00F2458C" w:rsidRDefault="00F2458C">
                  <w:pPr>
                    <w:widowControl w:val="0"/>
                    <w:spacing w:after="0" w:line="256" w:lineRule="auto"/>
                    <w:ind w:left="120" w:right="100"/>
                    <w:jc w:val="both"/>
                    <w:rPr>
                      <w:rFonts w:ascii="Arial" w:eastAsia="Arial" w:hAnsi="Arial" w:cs="Arial"/>
                      <w:color w:val="232322"/>
                    </w:rPr>
                  </w:pPr>
                </w:p>
              </w:tc>
            </w:tr>
          </w:tbl>
          <w:p w14:paraId="4C2E3811" w14:textId="77777777" w:rsidR="00F2458C" w:rsidRDefault="00F2458C">
            <w:pPr>
              <w:rPr>
                <w:rFonts w:ascii="Arial" w:eastAsia="Arial" w:hAnsi="Arial" w:cs="Arial"/>
              </w:rPr>
            </w:pPr>
          </w:p>
          <w:p w14:paraId="4C2E3812" w14:textId="77777777" w:rsidR="00F2458C" w:rsidRDefault="00F2458C">
            <w:pPr>
              <w:rPr>
                <w:rFonts w:ascii="Arial" w:eastAsia="Arial" w:hAnsi="Arial" w:cs="Arial"/>
              </w:rPr>
            </w:pPr>
          </w:p>
          <w:tbl>
            <w:tblPr>
              <w:tblStyle w:val="a2"/>
              <w:tblW w:w="15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74"/>
            </w:tblGrid>
            <w:tr w:rsidR="00F2458C" w14:paraId="4C2E3815" w14:textId="77777777" w:rsidTr="00B72C8F">
              <w:tc>
                <w:tcPr>
                  <w:tcW w:w="15474" w:type="dxa"/>
                  <w:shd w:val="clear" w:color="auto" w:fill="auto"/>
                  <w:tcMar>
                    <w:top w:w="100" w:type="dxa"/>
                    <w:left w:w="100" w:type="dxa"/>
                    <w:bottom w:w="100" w:type="dxa"/>
                    <w:right w:w="100" w:type="dxa"/>
                  </w:tcMar>
                </w:tcPr>
                <w:p w14:paraId="4C2E3813" w14:textId="77777777" w:rsidR="00F2458C" w:rsidRDefault="00B72C8F">
                  <w:pPr>
                    <w:widowControl w:val="0"/>
                    <w:spacing w:before="60" w:after="0" w:line="240" w:lineRule="auto"/>
                    <w:rPr>
                      <w:rFonts w:ascii="Arial" w:eastAsia="Arial" w:hAnsi="Arial" w:cs="Arial"/>
                      <w:b/>
                      <w:sz w:val="24"/>
                      <w:szCs w:val="24"/>
                    </w:rPr>
                  </w:pPr>
                  <w:r>
                    <w:rPr>
                      <w:rFonts w:ascii="Arial" w:eastAsia="Arial" w:hAnsi="Arial" w:cs="Arial"/>
                      <w:b/>
                      <w:sz w:val="24"/>
                      <w:szCs w:val="24"/>
                    </w:rPr>
                    <w:t>Implementation</w:t>
                  </w:r>
                </w:p>
                <w:p w14:paraId="4C2E3814" w14:textId="3A97705B" w:rsidR="00F2458C" w:rsidRDefault="00B72C8F">
                  <w:pPr>
                    <w:widowControl w:val="0"/>
                    <w:spacing w:after="300" w:line="256" w:lineRule="auto"/>
                    <w:jc w:val="both"/>
                    <w:rPr>
                      <w:rFonts w:ascii="Arial" w:eastAsia="Arial" w:hAnsi="Arial" w:cs="Arial"/>
                    </w:rPr>
                  </w:pPr>
                  <w:r>
                    <w:rPr>
                      <w:rFonts w:ascii="Arial" w:eastAsia="Arial" w:hAnsi="Arial" w:cs="Arial"/>
                      <w:color w:val="232322"/>
                      <w:sz w:val="23"/>
                      <w:szCs w:val="23"/>
                    </w:rPr>
                    <w:t xml:space="preserve">The teaching and implementation of the Art Curriculum at </w:t>
                  </w:r>
                  <w:r>
                    <w:rPr>
                      <w:rFonts w:ascii="Arial" w:eastAsia="Arial" w:hAnsi="Arial" w:cs="Arial"/>
                      <w:highlight w:val="white"/>
                    </w:rPr>
                    <w:t>Beaumont</w:t>
                  </w:r>
                  <w:r>
                    <w:rPr>
                      <w:rFonts w:ascii="Arial" w:eastAsia="Arial" w:hAnsi="Arial" w:cs="Arial"/>
                      <w:color w:val="232322"/>
                      <w:sz w:val="23"/>
                      <w:szCs w:val="23"/>
                    </w:rPr>
                    <w:t xml:space="preserve"> </w:t>
                  </w:r>
                  <w:r>
                    <w:rPr>
                      <w:rFonts w:ascii="Arial" w:eastAsia="Arial" w:hAnsi="Arial" w:cs="Arial"/>
                      <w:color w:val="232322"/>
                      <w:sz w:val="23"/>
                      <w:szCs w:val="23"/>
                    </w:rPr>
                    <w:t>is based o</w:t>
                  </w:r>
                  <w:r>
                    <w:rPr>
                      <w:rFonts w:ascii="Arial" w:eastAsia="Arial" w:hAnsi="Arial" w:cs="Arial"/>
                      <w:color w:val="232322"/>
                      <w:sz w:val="23"/>
                      <w:szCs w:val="23"/>
                    </w:rPr>
                    <w:t xml:space="preserve">n the National Curriculum.  The children are taught Art as part of their termly topic work.  </w:t>
                  </w:r>
                  <w:r>
                    <w:rPr>
                      <w:rFonts w:ascii="Arial" w:eastAsia="Arial" w:hAnsi="Arial" w:cs="Arial"/>
                      <w:color w:val="FF00FF"/>
                      <w:sz w:val="23"/>
                      <w:szCs w:val="23"/>
                    </w:rPr>
                    <w:t>Areas covered include sculpture (including the work of Sir Henry Moore and Giacometti), mosaics, printing based on topic work, such as the Tudor houses, nature, Me</w:t>
                  </w:r>
                  <w:r>
                    <w:rPr>
                      <w:rFonts w:ascii="Arial" w:eastAsia="Arial" w:hAnsi="Arial" w:cs="Arial"/>
                      <w:color w:val="FF00FF"/>
                      <w:sz w:val="23"/>
                      <w:szCs w:val="23"/>
                    </w:rPr>
                    <w:t>xican art, Christian art and symbols, painting, pointillism, graffiti and the works of the Impressionist artists.</w:t>
                  </w:r>
                  <w:r>
                    <w:rPr>
                      <w:rFonts w:ascii="Arial" w:eastAsia="Arial" w:hAnsi="Arial" w:cs="Arial"/>
                      <w:color w:val="232322"/>
                      <w:sz w:val="23"/>
                      <w:szCs w:val="23"/>
                    </w:rPr>
                    <w:t xml:space="preserve"> </w:t>
                  </w:r>
                  <w:r>
                    <w:rPr>
                      <w:rFonts w:ascii="Arial" w:eastAsia="Arial" w:hAnsi="Arial" w:cs="Arial"/>
                      <w:color w:val="FF00FF"/>
                      <w:sz w:val="23"/>
                      <w:szCs w:val="23"/>
                    </w:rPr>
                    <w:t xml:space="preserve">The work of famous local, national and international artists </w:t>
                  </w:r>
                  <w:proofErr w:type="gramStart"/>
                  <w:r>
                    <w:rPr>
                      <w:rFonts w:ascii="Arial" w:eastAsia="Arial" w:hAnsi="Arial" w:cs="Arial"/>
                      <w:color w:val="FF00FF"/>
                      <w:sz w:val="23"/>
                      <w:szCs w:val="23"/>
                    </w:rPr>
                    <w:t>are</w:t>
                  </w:r>
                  <w:proofErr w:type="gramEnd"/>
                  <w:r>
                    <w:rPr>
                      <w:rFonts w:ascii="Arial" w:eastAsia="Arial" w:hAnsi="Arial" w:cs="Arial"/>
                      <w:color w:val="FF00FF"/>
                      <w:sz w:val="23"/>
                      <w:szCs w:val="23"/>
                    </w:rPr>
                    <w:t xml:space="preserve"> explored to enhance the children's learning. The children's learning is furth</w:t>
                  </w:r>
                  <w:r>
                    <w:rPr>
                      <w:rFonts w:ascii="Arial" w:eastAsia="Arial" w:hAnsi="Arial" w:cs="Arial"/>
                      <w:color w:val="FF00FF"/>
                      <w:sz w:val="23"/>
                      <w:szCs w:val="23"/>
                    </w:rPr>
                    <w:t>er enhanced with a whole school arts week where the children have the opportunity for collaborative working and exploring the different styles and techniques of a range of artists.</w:t>
                  </w:r>
                </w:p>
              </w:tc>
            </w:tr>
          </w:tbl>
          <w:p w14:paraId="4C2E3816" w14:textId="77777777" w:rsidR="00F2458C" w:rsidRDefault="00F2458C">
            <w:pPr>
              <w:rPr>
                <w:rFonts w:ascii="Arial" w:eastAsia="Arial" w:hAnsi="Arial" w:cs="Arial"/>
              </w:rPr>
            </w:pPr>
          </w:p>
          <w:p w14:paraId="4C2E3817" w14:textId="77777777" w:rsidR="00F2458C" w:rsidRDefault="00F2458C">
            <w:pPr>
              <w:rPr>
                <w:rFonts w:ascii="Arial" w:eastAsia="Arial" w:hAnsi="Arial" w:cs="Arial"/>
              </w:rPr>
            </w:pPr>
          </w:p>
          <w:tbl>
            <w:tblPr>
              <w:tblStyle w:val="a3"/>
              <w:tblW w:w="15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74"/>
            </w:tblGrid>
            <w:tr w:rsidR="00F2458C" w14:paraId="4C2E381B" w14:textId="77777777" w:rsidTr="00B72C8F">
              <w:tc>
                <w:tcPr>
                  <w:tcW w:w="15474" w:type="dxa"/>
                  <w:shd w:val="clear" w:color="auto" w:fill="auto"/>
                  <w:tcMar>
                    <w:top w:w="100" w:type="dxa"/>
                    <w:left w:w="100" w:type="dxa"/>
                    <w:bottom w:w="100" w:type="dxa"/>
                    <w:right w:w="100" w:type="dxa"/>
                  </w:tcMar>
                </w:tcPr>
                <w:p w14:paraId="4C2E3818" w14:textId="77777777" w:rsidR="00F2458C" w:rsidRDefault="00B72C8F">
                  <w:pPr>
                    <w:widowControl w:val="0"/>
                    <w:spacing w:before="60" w:after="0" w:line="240" w:lineRule="auto"/>
                    <w:rPr>
                      <w:rFonts w:ascii="Arial" w:eastAsia="Arial" w:hAnsi="Arial" w:cs="Arial"/>
                      <w:b/>
                      <w:sz w:val="24"/>
                      <w:szCs w:val="24"/>
                    </w:rPr>
                  </w:pPr>
                  <w:r>
                    <w:rPr>
                      <w:rFonts w:ascii="Arial" w:eastAsia="Arial" w:hAnsi="Arial" w:cs="Arial"/>
                      <w:b/>
                      <w:sz w:val="24"/>
                      <w:szCs w:val="24"/>
                    </w:rPr>
                    <w:t>Impact</w:t>
                  </w:r>
                </w:p>
                <w:p w14:paraId="4C2E3819" w14:textId="77777777" w:rsidR="00F2458C" w:rsidRDefault="00B72C8F">
                  <w:pPr>
                    <w:widowControl w:val="0"/>
                    <w:spacing w:after="0" w:line="256" w:lineRule="auto"/>
                    <w:jc w:val="both"/>
                    <w:rPr>
                      <w:rFonts w:ascii="Arial" w:eastAsia="Arial" w:hAnsi="Arial" w:cs="Arial"/>
                      <w:sz w:val="23"/>
                      <w:szCs w:val="23"/>
                    </w:rPr>
                  </w:pPr>
                  <w:r>
                    <w:rPr>
                      <w:rFonts w:ascii="Arial" w:eastAsia="Arial" w:hAnsi="Arial" w:cs="Arial"/>
                      <w:sz w:val="23"/>
                      <w:szCs w:val="23"/>
                    </w:rPr>
                    <w:t>Assessment of children's learning in Art is an ongoing monitoring of children's understanding, knowledge and skills by the class teacher, throughout lessons. This assessment is then used to inform differentiation, support and challenge required by the chil</w:t>
                  </w:r>
                  <w:r>
                    <w:rPr>
                      <w:rFonts w:ascii="Arial" w:eastAsia="Arial" w:hAnsi="Arial" w:cs="Arial"/>
                      <w:sz w:val="23"/>
                      <w:szCs w:val="23"/>
                    </w:rPr>
                    <w:t>dren.</w:t>
                  </w:r>
                </w:p>
                <w:p w14:paraId="4C2E381A" w14:textId="77777777" w:rsidR="00F2458C" w:rsidRDefault="00B72C8F">
                  <w:pPr>
                    <w:widowControl w:val="0"/>
                    <w:spacing w:after="0" w:line="256" w:lineRule="auto"/>
                    <w:jc w:val="both"/>
                    <w:rPr>
                      <w:rFonts w:ascii="Arial" w:eastAsia="Arial" w:hAnsi="Arial" w:cs="Arial"/>
                    </w:rPr>
                  </w:pPr>
                  <w:r>
                    <w:rPr>
                      <w:rFonts w:ascii="Arial" w:eastAsia="Arial" w:hAnsi="Arial" w:cs="Arial"/>
                      <w:sz w:val="23"/>
                      <w:szCs w:val="23"/>
                    </w:rPr>
                    <w:t xml:space="preserve">Art is also monitored by the subject leader throughout the year in the form of book monitoring, looking at outcomes and pupil interviews to discuss their </w:t>
                  </w:r>
                  <w:r>
                    <w:rPr>
                      <w:rFonts w:ascii="Arial" w:eastAsia="Arial" w:hAnsi="Arial" w:cs="Arial"/>
                      <w:sz w:val="23"/>
                      <w:szCs w:val="23"/>
                    </w:rPr>
                    <w:lastRenderedPageBreak/>
                    <w:t>learning and understanding and establish the impact of the teaching taking place.</w:t>
                  </w:r>
                </w:p>
              </w:tc>
            </w:tr>
          </w:tbl>
          <w:p w14:paraId="4C2E381C" w14:textId="77777777" w:rsidR="00F2458C" w:rsidRDefault="00F2458C">
            <w:pPr>
              <w:rPr>
                <w:rFonts w:ascii="Arial" w:eastAsia="Arial" w:hAnsi="Arial" w:cs="Arial"/>
              </w:rPr>
            </w:pPr>
          </w:p>
          <w:p w14:paraId="4C2E381D" w14:textId="77777777" w:rsidR="00F2458C" w:rsidRDefault="00F2458C">
            <w:pPr>
              <w:rPr>
                <w:rFonts w:ascii="Arial" w:eastAsia="Arial" w:hAnsi="Arial" w:cs="Arial"/>
              </w:rPr>
            </w:pPr>
          </w:p>
        </w:tc>
      </w:tr>
      <w:tr w:rsidR="00F2458C" w14:paraId="4C2E3820" w14:textId="77777777">
        <w:tc>
          <w:tcPr>
            <w:tcW w:w="15635" w:type="dxa"/>
            <w:gridSpan w:val="7"/>
            <w:shd w:val="clear" w:color="auto" w:fill="B6D7A8"/>
          </w:tcPr>
          <w:p w14:paraId="4C2E381F" w14:textId="77777777" w:rsidR="00F2458C" w:rsidRDefault="00B72C8F">
            <w:pPr>
              <w:jc w:val="center"/>
              <w:rPr>
                <w:rFonts w:ascii="Arial" w:eastAsia="Arial" w:hAnsi="Arial" w:cs="Arial"/>
                <w:b/>
              </w:rPr>
            </w:pPr>
            <w:r>
              <w:rPr>
                <w:rFonts w:ascii="Arial" w:eastAsia="Arial" w:hAnsi="Arial" w:cs="Arial"/>
                <w:b/>
              </w:rPr>
              <w:lastRenderedPageBreak/>
              <w:t xml:space="preserve"> Exploring and Developing Ideas</w:t>
            </w:r>
          </w:p>
        </w:tc>
      </w:tr>
      <w:tr w:rsidR="00F2458C" w14:paraId="4C2E3828" w14:textId="77777777">
        <w:tc>
          <w:tcPr>
            <w:tcW w:w="1702" w:type="dxa"/>
            <w:shd w:val="clear" w:color="auto" w:fill="FF3300"/>
          </w:tcPr>
          <w:p w14:paraId="4C2E3821"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822"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823"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824"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825"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826"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827" w14:textId="77777777" w:rsidR="00F2458C" w:rsidRDefault="00B72C8F">
            <w:pPr>
              <w:jc w:val="center"/>
              <w:rPr>
                <w:rFonts w:ascii="Arial" w:eastAsia="Arial" w:hAnsi="Arial" w:cs="Arial"/>
              </w:rPr>
            </w:pPr>
            <w:r>
              <w:rPr>
                <w:rFonts w:ascii="Arial" w:eastAsia="Arial" w:hAnsi="Arial" w:cs="Arial"/>
              </w:rPr>
              <w:t>Year 6</w:t>
            </w:r>
          </w:p>
        </w:tc>
      </w:tr>
      <w:tr w:rsidR="00F2458C" w14:paraId="4C2E3847" w14:textId="77777777">
        <w:trPr>
          <w:trHeight w:val="370"/>
        </w:trPr>
        <w:tc>
          <w:tcPr>
            <w:tcW w:w="1702" w:type="dxa"/>
          </w:tcPr>
          <w:p w14:paraId="4C2E3829" w14:textId="77777777" w:rsidR="00F2458C" w:rsidRDefault="00F2458C">
            <w:pPr>
              <w:rPr>
                <w:rFonts w:ascii="Arial" w:eastAsia="Arial" w:hAnsi="Arial" w:cs="Arial"/>
              </w:rPr>
            </w:pPr>
          </w:p>
        </w:tc>
        <w:tc>
          <w:tcPr>
            <w:tcW w:w="475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E382A" w14:textId="77777777" w:rsidR="00F2458C" w:rsidRDefault="00B72C8F">
            <w:pPr>
              <w:spacing w:before="20"/>
              <w:ind w:left="200" w:right="140"/>
              <w:jc w:val="both"/>
              <w:rPr>
                <w:rFonts w:ascii="Arial" w:eastAsia="Arial" w:hAnsi="Arial" w:cs="Arial"/>
                <w:color w:val="1C1C1C"/>
                <w:sz w:val="17"/>
                <w:szCs w:val="17"/>
              </w:rPr>
            </w:pPr>
            <w:r>
              <w:rPr>
                <w:rFonts w:ascii="Arial" w:eastAsia="Arial" w:hAnsi="Arial" w:cs="Arial"/>
                <w:color w:val="1C1C1C"/>
                <w:sz w:val="17"/>
                <w:szCs w:val="17"/>
              </w:rPr>
              <w:t>Children start to understand how ideas are developed through processes. Children build up resilience to getting things wrong and trying again. Children practise and share their learning and skills with others, receive and offer feedback to improve.</w:t>
            </w:r>
          </w:p>
          <w:p w14:paraId="4C2E382B" w14:textId="77777777" w:rsidR="00F2458C" w:rsidRDefault="00B72C8F">
            <w:pPr>
              <w:ind w:left="200"/>
              <w:rPr>
                <w:rFonts w:ascii="Arial" w:eastAsia="Arial" w:hAnsi="Arial" w:cs="Arial"/>
                <w:b/>
                <w:color w:val="1C1C1C"/>
                <w:sz w:val="17"/>
                <w:szCs w:val="17"/>
              </w:rPr>
            </w:pPr>
            <w:r>
              <w:rPr>
                <w:rFonts w:ascii="Arial" w:eastAsia="Arial" w:hAnsi="Arial" w:cs="Arial"/>
                <w:b/>
                <w:color w:val="1C1C1C"/>
                <w:sz w:val="17"/>
                <w:szCs w:val="17"/>
              </w:rPr>
              <w:t>KS1 Art</w:t>
            </w:r>
            <w:r>
              <w:rPr>
                <w:rFonts w:ascii="Arial" w:eastAsia="Arial" w:hAnsi="Arial" w:cs="Arial"/>
                <w:b/>
                <w:color w:val="1C1C1C"/>
                <w:sz w:val="17"/>
                <w:szCs w:val="17"/>
              </w:rPr>
              <w:t xml:space="preserve"> and Design National Curriculum</w:t>
            </w:r>
          </w:p>
          <w:p w14:paraId="4C2E382C" w14:textId="77777777" w:rsidR="00F2458C" w:rsidRDefault="00B72C8F">
            <w:pPr>
              <w:ind w:left="200" w:right="240"/>
              <w:rPr>
                <w:rFonts w:ascii="Arial" w:eastAsia="Arial" w:hAnsi="Arial" w:cs="Arial"/>
                <w:color w:val="1C1C1C"/>
                <w:sz w:val="17"/>
                <w:szCs w:val="17"/>
              </w:rPr>
            </w:pPr>
            <w:r>
              <w:rPr>
                <w:rFonts w:ascii="Arial" w:eastAsia="Arial" w:hAnsi="Arial" w:cs="Arial"/>
                <w:color w:val="1C1C1C"/>
                <w:sz w:val="17"/>
                <w:szCs w:val="17"/>
              </w:rPr>
              <w:t>To produce creative work, exploring their ideas and recording experiences.</w:t>
            </w:r>
          </w:p>
          <w:p w14:paraId="4C2E382D" w14:textId="77777777" w:rsidR="00F2458C" w:rsidRDefault="00B72C8F">
            <w:pPr>
              <w:spacing w:before="120"/>
              <w:ind w:left="200"/>
              <w:rPr>
                <w:rFonts w:ascii="Arial" w:eastAsia="Arial" w:hAnsi="Arial" w:cs="Arial"/>
                <w:color w:val="1C1C1C"/>
                <w:sz w:val="17"/>
                <w:szCs w:val="17"/>
              </w:rPr>
            </w:pPr>
            <w:r>
              <w:rPr>
                <w:rFonts w:ascii="Arial" w:eastAsia="Arial" w:hAnsi="Arial" w:cs="Arial"/>
                <w:color w:val="1C1C1C"/>
                <w:sz w:val="17"/>
                <w:szCs w:val="17"/>
              </w:rPr>
              <w:t>Children can:</w:t>
            </w:r>
          </w:p>
          <w:p w14:paraId="4C2E382E"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respond positively to ideas and starting points;</w:t>
            </w:r>
          </w:p>
          <w:p w14:paraId="4C2E382F"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explore</w:t>
            </w:r>
            <w:proofErr w:type="gramEnd"/>
            <w:r>
              <w:rPr>
                <w:rFonts w:ascii="Arial" w:eastAsia="Arial" w:hAnsi="Arial" w:cs="Arial"/>
                <w:color w:val="1C1C1C"/>
                <w:sz w:val="17"/>
                <w:szCs w:val="17"/>
              </w:rPr>
              <w:t xml:space="preserve"> ideas and collect information;</w:t>
            </w:r>
          </w:p>
          <w:p w14:paraId="4C2E3830" w14:textId="77777777" w:rsidR="00F2458C" w:rsidRDefault="00B72C8F">
            <w:pPr>
              <w:spacing w:before="60" w:line="232" w:lineRule="auto"/>
              <w:ind w:left="920" w:right="38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describe</w:t>
            </w:r>
            <w:proofErr w:type="gramEnd"/>
            <w:r>
              <w:rPr>
                <w:rFonts w:ascii="Arial" w:eastAsia="Arial" w:hAnsi="Arial" w:cs="Arial"/>
                <w:color w:val="1C1C1C"/>
                <w:sz w:val="17"/>
                <w:szCs w:val="17"/>
              </w:rPr>
              <w:t xml:space="preserve"> differences and similarities and make links to their own work;</w:t>
            </w:r>
          </w:p>
          <w:p w14:paraId="4C2E3831"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try different materials and methods to improve;</w:t>
            </w:r>
          </w:p>
          <w:p w14:paraId="4C2E3832" w14:textId="77777777" w:rsidR="00F2458C" w:rsidRDefault="00B72C8F">
            <w:pPr>
              <w:spacing w:before="60" w:line="235" w:lineRule="auto"/>
              <w:ind w:left="920" w:right="620" w:hanging="360"/>
              <w:rPr>
                <w:rFonts w:ascii="Arial" w:eastAsia="Arial" w:hAnsi="Arial" w:cs="Arial"/>
                <w:color w:val="1C1C1C"/>
                <w:sz w:val="17"/>
                <w:szCs w:val="17"/>
              </w:rPr>
            </w:pPr>
            <w:proofErr w:type="spell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key vocabulary to demonstrate knowledge and understanding in this strand: work, work of art, idea, starting point,</w:t>
            </w:r>
            <w:r>
              <w:rPr>
                <w:rFonts w:ascii="Arial" w:eastAsia="Arial" w:hAnsi="Arial" w:cs="Arial"/>
                <w:color w:val="1C1C1C"/>
                <w:sz w:val="17"/>
                <w:szCs w:val="17"/>
              </w:rPr>
              <w:t xml:space="preserve"> observe, focus, design, improve.</w:t>
            </w:r>
          </w:p>
        </w:tc>
        <w:tc>
          <w:tcPr>
            <w:tcW w:w="450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2E3833" w14:textId="77777777" w:rsidR="00F2458C" w:rsidRDefault="00B72C8F">
            <w:pPr>
              <w:spacing w:before="20"/>
              <w:ind w:left="200" w:right="80"/>
              <w:rPr>
                <w:rFonts w:ascii="Arial" w:eastAsia="Arial" w:hAnsi="Arial" w:cs="Arial"/>
                <w:color w:val="1C1C1C"/>
                <w:sz w:val="17"/>
                <w:szCs w:val="17"/>
              </w:rPr>
            </w:pPr>
            <w:r>
              <w:rPr>
                <w:rFonts w:ascii="Arial" w:eastAsia="Arial" w:hAnsi="Arial" w:cs="Arial"/>
                <w:color w:val="1C1C1C"/>
                <w:sz w:val="17"/>
                <w:szCs w:val="17"/>
              </w:rPr>
              <w:t>Children start collecting and developing ideas using sketchbooks. They continue to build up resilience, making mistakes and suggesting improvements to improve their work. Children practise and share their learning and skil</w:t>
            </w:r>
            <w:r>
              <w:rPr>
                <w:rFonts w:ascii="Arial" w:eastAsia="Arial" w:hAnsi="Arial" w:cs="Arial"/>
                <w:color w:val="1C1C1C"/>
                <w:sz w:val="17"/>
                <w:szCs w:val="17"/>
              </w:rPr>
              <w:t>ls with others, giving and receiving feedback to improve.</w:t>
            </w:r>
          </w:p>
          <w:p w14:paraId="4C2E3834" w14:textId="77777777" w:rsidR="00F2458C" w:rsidRDefault="00B72C8F">
            <w:pPr>
              <w:spacing w:before="240" w:after="240"/>
              <w:ind w:left="12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35" w14:textId="77777777" w:rsidR="00F2458C" w:rsidRDefault="00B72C8F">
            <w:pPr>
              <w:ind w:left="200" w:right="420"/>
              <w:rPr>
                <w:rFonts w:ascii="Arial" w:eastAsia="Arial" w:hAnsi="Arial" w:cs="Arial"/>
                <w:color w:val="1C1C1C"/>
                <w:sz w:val="17"/>
                <w:szCs w:val="17"/>
              </w:rPr>
            </w:pPr>
            <w:r>
              <w:rPr>
                <w:rFonts w:ascii="Arial" w:eastAsia="Arial" w:hAnsi="Arial" w:cs="Arial"/>
                <w:color w:val="1C1C1C"/>
                <w:sz w:val="17"/>
                <w:szCs w:val="17"/>
              </w:rPr>
              <w:t>Pupils should be taught to develop their techniques with creativity, experimentation and an increasing awareness of different kinds of art, craft and design.</w:t>
            </w:r>
          </w:p>
          <w:p w14:paraId="4C2E3836" w14:textId="77777777" w:rsidR="00F2458C" w:rsidRDefault="00B72C8F">
            <w:pPr>
              <w:spacing w:before="120"/>
              <w:ind w:left="200" w:right="360"/>
              <w:rPr>
                <w:rFonts w:ascii="Arial" w:eastAsia="Arial" w:hAnsi="Arial" w:cs="Arial"/>
                <w:color w:val="1C1C1C"/>
                <w:sz w:val="17"/>
                <w:szCs w:val="17"/>
              </w:rPr>
            </w:pPr>
            <w:r>
              <w:rPr>
                <w:rFonts w:ascii="Arial" w:eastAsia="Arial" w:hAnsi="Arial" w:cs="Arial"/>
                <w:color w:val="1C1C1C"/>
                <w:sz w:val="17"/>
                <w:szCs w:val="17"/>
              </w:rPr>
              <w:t>T</w:t>
            </w:r>
            <w:r>
              <w:rPr>
                <w:rFonts w:ascii="Arial" w:eastAsia="Arial" w:hAnsi="Arial" w:cs="Arial"/>
                <w:color w:val="1C1C1C"/>
                <w:sz w:val="17"/>
                <w:szCs w:val="17"/>
              </w:rPr>
              <w:t>o create sketchbooks to record their observations and use them to review and revisit ideas.</w:t>
            </w:r>
          </w:p>
          <w:p w14:paraId="4C2E3837" w14:textId="77777777" w:rsidR="00F2458C" w:rsidRDefault="00B72C8F">
            <w:pPr>
              <w:spacing w:before="120" w:after="240"/>
              <w:ind w:left="120"/>
              <w:rPr>
                <w:rFonts w:ascii="Arial" w:eastAsia="Arial" w:hAnsi="Arial" w:cs="Arial"/>
                <w:color w:val="1C1C1C"/>
                <w:sz w:val="17"/>
                <w:szCs w:val="17"/>
              </w:rPr>
            </w:pPr>
            <w:r>
              <w:rPr>
                <w:rFonts w:ascii="Arial" w:eastAsia="Arial" w:hAnsi="Arial" w:cs="Arial"/>
                <w:color w:val="1C1C1C"/>
                <w:sz w:val="17"/>
                <w:szCs w:val="17"/>
              </w:rPr>
              <w:t>Children can:</w:t>
            </w:r>
          </w:p>
          <w:p w14:paraId="4C2E3838" w14:textId="77777777" w:rsidR="00F2458C" w:rsidRDefault="00B72C8F">
            <w:pPr>
              <w:spacing w:before="240" w:after="240"/>
              <w:ind w:left="92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 sketchbooks</w:t>
            </w:r>
            <w:proofErr w:type="gramEnd"/>
            <w:r>
              <w:rPr>
                <w:rFonts w:ascii="Arial" w:eastAsia="Arial" w:hAnsi="Arial" w:cs="Arial"/>
                <w:color w:val="1C1C1C"/>
                <w:sz w:val="17"/>
                <w:szCs w:val="17"/>
              </w:rPr>
              <w:t xml:space="preserve"> to record ideas;</w:t>
            </w:r>
          </w:p>
          <w:p w14:paraId="4C2E3839"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explore</w:t>
            </w:r>
            <w:proofErr w:type="gramEnd"/>
            <w:r>
              <w:rPr>
                <w:rFonts w:ascii="Arial" w:eastAsia="Arial" w:hAnsi="Arial" w:cs="Arial"/>
                <w:color w:val="1C1C1C"/>
                <w:sz w:val="17"/>
                <w:szCs w:val="17"/>
              </w:rPr>
              <w:t xml:space="preserve"> ideas from first-hand observations;</w:t>
            </w:r>
          </w:p>
          <w:p w14:paraId="4C2E383A" w14:textId="77777777" w:rsidR="00F2458C" w:rsidRDefault="00B72C8F">
            <w:pPr>
              <w:spacing w:before="60" w:line="232" w:lineRule="auto"/>
              <w:ind w:left="920" w:right="38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question and make observations about starting points, and respond positively to suggestions;</w:t>
            </w:r>
          </w:p>
          <w:p w14:paraId="4C2E383B" w14:textId="77777777" w:rsidR="00F2458C" w:rsidRDefault="00B72C8F">
            <w:pPr>
              <w:spacing w:before="240" w:after="240"/>
              <w:ind w:left="92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adapt and refine ideas;</w:t>
            </w:r>
          </w:p>
          <w:p w14:paraId="4C2E383C" w14:textId="77777777" w:rsidR="00F2458C" w:rsidRDefault="00B72C8F">
            <w:pPr>
              <w:spacing w:before="60" w:line="235" w:lineRule="auto"/>
              <w:ind w:left="920" w:right="80" w:hanging="360"/>
              <w:jc w:val="both"/>
              <w:rPr>
                <w:rFonts w:ascii="Arial" w:eastAsia="Arial" w:hAnsi="Arial" w:cs="Arial"/>
                <w:color w:val="1C1C1C"/>
                <w:sz w:val="17"/>
                <w:szCs w:val="17"/>
              </w:rPr>
            </w:pPr>
            <w:proofErr w:type="spellStart"/>
            <w:proofErr w:type="gram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use</w:t>
            </w:r>
            <w:proofErr w:type="gramEnd"/>
            <w:r>
              <w:rPr>
                <w:rFonts w:ascii="Arial" w:eastAsia="Arial" w:hAnsi="Arial" w:cs="Arial"/>
                <w:color w:val="1C1C1C"/>
                <w:sz w:val="17"/>
                <w:szCs w:val="17"/>
              </w:rPr>
              <w:t xml:space="preserve"> key vocabulary to demonstrate knowledge and understanding in this strand: line, pattern, texture, form, record, detail, que</w:t>
            </w:r>
            <w:r>
              <w:rPr>
                <w:rFonts w:ascii="Arial" w:eastAsia="Arial" w:hAnsi="Arial" w:cs="Arial"/>
                <w:color w:val="1C1C1C"/>
                <w:sz w:val="17"/>
                <w:szCs w:val="17"/>
              </w:rPr>
              <w:t>stion, observe, refine.</w:t>
            </w:r>
          </w:p>
        </w:tc>
        <w:tc>
          <w:tcPr>
            <w:tcW w:w="4678" w:type="dxa"/>
            <w:gridSpan w:val="2"/>
          </w:tcPr>
          <w:p w14:paraId="4C2E383D" w14:textId="77777777" w:rsidR="00F2458C" w:rsidRDefault="00B72C8F">
            <w:pPr>
              <w:spacing w:before="20"/>
              <w:ind w:left="200" w:right="80"/>
              <w:rPr>
                <w:rFonts w:ascii="Arial" w:eastAsia="Arial" w:hAnsi="Arial" w:cs="Arial"/>
                <w:color w:val="1C1C1C"/>
                <w:sz w:val="17"/>
                <w:szCs w:val="17"/>
              </w:rPr>
            </w:pPr>
            <w:r>
              <w:rPr>
                <w:rFonts w:ascii="Arial" w:eastAsia="Arial" w:hAnsi="Arial" w:cs="Arial"/>
                <w:color w:val="1C1C1C"/>
                <w:sz w:val="17"/>
                <w:szCs w:val="17"/>
              </w:rPr>
              <w:t>Children start collecting more information and resources to present in sketchbooks. They continue to build their knowledge of techniques by experimenting and predicting what might happen. Children continue to practise and share thei</w:t>
            </w:r>
            <w:r>
              <w:rPr>
                <w:rFonts w:ascii="Arial" w:eastAsia="Arial" w:hAnsi="Arial" w:cs="Arial"/>
                <w:color w:val="1C1C1C"/>
                <w:sz w:val="17"/>
                <w:szCs w:val="17"/>
              </w:rPr>
              <w:t>r learning and skills with others, receiving and offering feedback to improve.</w:t>
            </w:r>
          </w:p>
          <w:p w14:paraId="4C2E383E" w14:textId="77777777" w:rsidR="00F2458C" w:rsidRDefault="00B72C8F">
            <w:pPr>
              <w:spacing w:before="240" w:after="240"/>
              <w:ind w:left="12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3F" w14:textId="77777777" w:rsidR="00F2458C" w:rsidRDefault="00B72C8F">
            <w:pPr>
              <w:ind w:left="200" w:right="420"/>
              <w:rPr>
                <w:rFonts w:ascii="Arial" w:eastAsia="Arial" w:hAnsi="Arial" w:cs="Arial"/>
                <w:color w:val="1C1C1C"/>
                <w:sz w:val="17"/>
                <w:szCs w:val="17"/>
              </w:rPr>
            </w:pPr>
            <w:r>
              <w:rPr>
                <w:rFonts w:ascii="Arial" w:eastAsia="Arial" w:hAnsi="Arial" w:cs="Arial"/>
                <w:color w:val="1C1C1C"/>
                <w:sz w:val="17"/>
                <w:szCs w:val="17"/>
              </w:rPr>
              <w:t>Pupils should be taught to develop their techniques with creativity, experimentation and an increasing awareness of different kinds of art, craft and design.</w:t>
            </w:r>
          </w:p>
          <w:p w14:paraId="4C2E3840" w14:textId="77777777" w:rsidR="00F2458C" w:rsidRDefault="00B72C8F">
            <w:pPr>
              <w:spacing w:before="120"/>
              <w:ind w:left="200" w:right="360"/>
              <w:rPr>
                <w:rFonts w:ascii="Arial" w:eastAsia="Arial" w:hAnsi="Arial" w:cs="Arial"/>
                <w:color w:val="1C1C1C"/>
                <w:sz w:val="17"/>
                <w:szCs w:val="17"/>
              </w:rPr>
            </w:pPr>
            <w:r>
              <w:rPr>
                <w:rFonts w:ascii="Arial" w:eastAsia="Arial" w:hAnsi="Arial" w:cs="Arial"/>
                <w:color w:val="1C1C1C"/>
                <w:sz w:val="17"/>
                <w:szCs w:val="17"/>
              </w:rPr>
              <w:t>To create sketchbooks to record their observations and use them to review and revisit ideas.</w:t>
            </w:r>
          </w:p>
          <w:p w14:paraId="4C2E3841" w14:textId="77777777" w:rsidR="00F2458C" w:rsidRDefault="00B72C8F">
            <w:pPr>
              <w:spacing w:before="120" w:after="240"/>
              <w:ind w:left="120"/>
              <w:rPr>
                <w:rFonts w:ascii="Arial" w:eastAsia="Arial" w:hAnsi="Arial" w:cs="Arial"/>
                <w:color w:val="1C1C1C"/>
                <w:sz w:val="17"/>
                <w:szCs w:val="17"/>
              </w:rPr>
            </w:pPr>
            <w:r>
              <w:rPr>
                <w:rFonts w:ascii="Arial" w:eastAsia="Arial" w:hAnsi="Arial" w:cs="Arial"/>
                <w:color w:val="1C1C1C"/>
                <w:sz w:val="17"/>
                <w:szCs w:val="17"/>
              </w:rPr>
              <w:t>Children can:</w:t>
            </w:r>
          </w:p>
          <w:p w14:paraId="4C2E3842" w14:textId="77777777" w:rsidR="00F2458C" w:rsidRDefault="00B72C8F">
            <w:pPr>
              <w:spacing w:before="240" w:after="240"/>
              <w:ind w:left="92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review and revisit ideas in their sketchbooks;</w:t>
            </w:r>
          </w:p>
          <w:p w14:paraId="4C2E3843"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offer feedback using technical vocabulary;</w:t>
            </w:r>
          </w:p>
          <w:p w14:paraId="4C2E3844"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think</w:t>
            </w:r>
            <w:proofErr w:type="gramEnd"/>
            <w:r>
              <w:rPr>
                <w:rFonts w:ascii="Arial" w:eastAsia="Arial" w:hAnsi="Arial" w:cs="Arial"/>
                <w:color w:val="1C1C1C"/>
                <w:sz w:val="17"/>
                <w:szCs w:val="17"/>
              </w:rPr>
              <w:t xml:space="preserve"> critically about their art and design work;</w:t>
            </w:r>
          </w:p>
          <w:p w14:paraId="4C2E3845" w14:textId="77777777" w:rsidR="00F2458C" w:rsidRDefault="00B72C8F">
            <w:pPr>
              <w:spacing w:before="60"/>
              <w:ind w:left="92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use digital technology as sources for developing ideas;</w:t>
            </w:r>
          </w:p>
          <w:p w14:paraId="4C2E3846" w14:textId="77777777" w:rsidR="00F2458C" w:rsidRDefault="00B72C8F">
            <w:pPr>
              <w:spacing w:before="60" w:line="235" w:lineRule="auto"/>
              <w:ind w:left="920" w:right="60" w:hanging="360"/>
              <w:jc w:val="both"/>
              <w:rPr>
                <w:rFonts w:ascii="Arial" w:eastAsia="Arial" w:hAnsi="Arial" w:cs="Arial"/>
                <w:color w:val="1C1C1C"/>
                <w:sz w:val="17"/>
                <w:szCs w:val="17"/>
              </w:rPr>
            </w:pPr>
            <w:proofErr w:type="spell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u</w:t>
            </w:r>
            <w:r>
              <w:rPr>
                <w:rFonts w:ascii="Arial" w:eastAsia="Arial" w:hAnsi="Arial" w:cs="Arial"/>
                <w:color w:val="1C1C1C"/>
                <w:sz w:val="17"/>
                <w:szCs w:val="17"/>
              </w:rPr>
              <w:t>se</w:t>
            </w:r>
            <w:proofErr w:type="gramEnd"/>
            <w:r>
              <w:rPr>
                <w:rFonts w:ascii="Arial" w:eastAsia="Arial" w:hAnsi="Arial" w:cs="Arial"/>
                <w:color w:val="1C1C1C"/>
                <w:sz w:val="17"/>
                <w:szCs w:val="17"/>
              </w:rPr>
              <w:t xml:space="preserve"> key vocabulary to demonstrate knowledge and understanding in this strand: sketchbook, develop, refine, texture, shape, form, pattern, structure</w:t>
            </w:r>
          </w:p>
        </w:tc>
      </w:tr>
      <w:tr w:rsidR="00F2458C" w14:paraId="4C2E3849" w14:textId="77777777">
        <w:tc>
          <w:tcPr>
            <w:tcW w:w="15635" w:type="dxa"/>
            <w:gridSpan w:val="7"/>
            <w:shd w:val="clear" w:color="auto" w:fill="B6D7A8"/>
          </w:tcPr>
          <w:p w14:paraId="4C2E3848" w14:textId="77777777" w:rsidR="00F2458C" w:rsidRDefault="00B72C8F">
            <w:pPr>
              <w:jc w:val="center"/>
              <w:rPr>
                <w:rFonts w:ascii="Arial" w:eastAsia="Arial" w:hAnsi="Arial" w:cs="Arial"/>
                <w:b/>
              </w:rPr>
            </w:pPr>
            <w:r>
              <w:rPr>
                <w:rFonts w:ascii="Arial" w:eastAsia="Arial" w:hAnsi="Arial" w:cs="Arial"/>
                <w:b/>
              </w:rPr>
              <w:t>Drawing</w:t>
            </w:r>
          </w:p>
        </w:tc>
      </w:tr>
      <w:tr w:rsidR="00F2458C" w14:paraId="4C2E3851" w14:textId="77777777">
        <w:tc>
          <w:tcPr>
            <w:tcW w:w="1702" w:type="dxa"/>
            <w:shd w:val="clear" w:color="auto" w:fill="FF3300"/>
          </w:tcPr>
          <w:p w14:paraId="4C2E384A"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84B"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84C"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84D"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84E"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84F"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850" w14:textId="77777777" w:rsidR="00F2458C" w:rsidRDefault="00B72C8F">
            <w:pPr>
              <w:jc w:val="center"/>
              <w:rPr>
                <w:rFonts w:ascii="Arial" w:eastAsia="Arial" w:hAnsi="Arial" w:cs="Arial"/>
              </w:rPr>
            </w:pPr>
            <w:r>
              <w:rPr>
                <w:rFonts w:ascii="Arial" w:eastAsia="Arial" w:hAnsi="Arial" w:cs="Arial"/>
              </w:rPr>
              <w:t>Year 6</w:t>
            </w:r>
          </w:p>
        </w:tc>
      </w:tr>
      <w:tr w:rsidR="00F2458C" w14:paraId="4C2E386F" w14:textId="77777777">
        <w:trPr>
          <w:trHeight w:val="220"/>
        </w:trPr>
        <w:tc>
          <w:tcPr>
            <w:tcW w:w="1702" w:type="dxa"/>
          </w:tcPr>
          <w:p w14:paraId="4C2E3852" w14:textId="77777777" w:rsidR="00F2458C" w:rsidRDefault="00F2458C">
            <w:pPr>
              <w:rPr>
                <w:rFonts w:ascii="Arial" w:eastAsia="Arial" w:hAnsi="Arial" w:cs="Arial"/>
              </w:rPr>
            </w:pPr>
          </w:p>
        </w:tc>
        <w:tc>
          <w:tcPr>
            <w:tcW w:w="4755" w:type="dxa"/>
            <w:gridSpan w:val="2"/>
          </w:tcPr>
          <w:p w14:paraId="4C2E3853" w14:textId="77777777" w:rsidR="00F2458C" w:rsidRDefault="00B72C8F">
            <w:pPr>
              <w:spacing w:before="20"/>
              <w:ind w:left="80" w:right="100"/>
              <w:rPr>
                <w:rFonts w:ascii="Arial" w:eastAsia="Arial" w:hAnsi="Arial" w:cs="Arial"/>
                <w:color w:val="1C1C1C"/>
                <w:sz w:val="17"/>
                <w:szCs w:val="17"/>
              </w:rPr>
            </w:pPr>
            <w:r>
              <w:rPr>
                <w:rFonts w:ascii="Arial" w:eastAsia="Arial" w:hAnsi="Arial" w:cs="Arial"/>
                <w:color w:val="1C1C1C"/>
                <w:sz w:val="17"/>
                <w:szCs w:val="17"/>
              </w:rPr>
              <w:t>Children begin to explore different techniques involved in drawing such as shading, thick and thin lines, patterns and shapes as well as using different surfaces to draw on. Children are also exposed to using different materials to draw with such as pencil</w:t>
            </w:r>
            <w:r>
              <w:rPr>
                <w:rFonts w:ascii="Arial" w:eastAsia="Arial" w:hAnsi="Arial" w:cs="Arial"/>
                <w:color w:val="1C1C1C"/>
                <w:sz w:val="17"/>
                <w:szCs w:val="17"/>
              </w:rPr>
              <w:t>s, felt tips, charcoal, crayons, chalk and pastels.</w:t>
            </w:r>
          </w:p>
          <w:p w14:paraId="4C2E3854" w14:textId="77777777" w:rsidR="00F2458C" w:rsidRDefault="00B72C8F">
            <w:pPr>
              <w:spacing w:before="240" w:after="240"/>
              <w:ind w:left="80"/>
              <w:rPr>
                <w:rFonts w:ascii="Arial" w:eastAsia="Arial" w:hAnsi="Arial" w:cs="Arial"/>
                <w:b/>
                <w:color w:val="1C1C1C"/>
                <w:sz w:val="17"/>
                <w:szCs w:val="17"/>
              </w:rPr>
            </w:pPr>
            <w:r>
              <w:rPr>
                <w:rFonts w:ascii="Arial" w:eastAsia="Arial" w:hAnsi="Arial" w:cs="Arial"/>
                <w:b/>
                <w:color w:val="1C1C1C"/>
                <w:sz w:val="17"/>
                <w:szCs w:val="17"/>
              </w:rPr>
              <w:t>KS1 Art and Design National Curriculum</w:t>
            </w:r>
          </w:p>
          <w:p w14:paraId="4C2E3855" w14:textId="77777777" w:rsidR="00F2458C" w:rsidRDefault="00B72C8F">
            <w:pPr>
              <w:ind w:left="80"/>
              <w:rPr>
                <w:rFonts w:ascii="Arial" w:eastAsia="Arial" w:hAnsi="Arial" w:cs="Arial"/>
                <w:color w:val="1C1C1C"/>
                <w:sz w:val="17"/>
                <w:szCs w:val="17"/>
              </w:rPr>
            </w:pPr>
            <w:r>
              <w:rPr>
                <w:rFonts w:ascii="Arial" w:eastAsia="Arial" w:hAnsi="Arial" w:cs="Arial"/>
                <w:color w:val="1C1C1C"/>
                <w:sz w:val="17"/>
                <w:szCs w:val="17"/>
              </w:rPr>
              <w:t>To become proficient in drawing techniques.</w:t>
            </w:r>
          </w:p>
          <w:p w14:paraId="4C2E3856" w14:textId="77777777" w:rsidR="00F2458C" w:rsidRDefault="00B72C8F">
            <w:pPr>
              <w:spacing w:before="120"/>
              <w:ind w:left="80" w:right="240"/>
              <w:rPr>
                <w:rFonts w:ascii="Arial" w:eastAsia="Arial" w:hAnsi="Arial" w:cs="Arial"/>
                <w:color w:val="1C1C1C"/>
                <w:sz w:val="17"/>
                <w:szCs w:val="17"/>
              </w:rPr>
            </w:pPr>
            <w:r>
              <w:rPr>
                <w:rFonts w:ascii="Arial" w:eastAsia="Arial" w:hAnsi="Arial" w:cs="Arial"/>
                <w:color w:val="1C1C1C"/>
                <w:sz w:val="17"/>
                <w:szCs w:val="17"/>
              </w:rPr>
              <w:t>To use drawing to develop and share their ideas, experiences and imagination.</w:t>
            </w:r>
          </w:p>
          <w:p w14:paraId="4C2E3857"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4C2E3858"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draw lines of varying thickness;</w:t>
            </w:r>
          </w:p>
          <w:p w14:paraId="4C2E3859"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use dots and lines to demonstrate pattern and texture;</w:t>
            </w:r>
          </w:p>
          <w:p w14:paraId="4C2E385A" w14:textId="77777777" w:rsidR="00F2458C" w:rsidRDefault="00B72C8F">
            <w:pPr>
              <w:spacing w:before="60" w:line="235" w:lineRule="auto"/>
              <w:ind w:left="800" w:right="1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different materials to draw, for example pastels, chalk, felt tips;</w:t>
            </w:r>
          </w:p>
          <w:p w14:paraId="4C2E385B" w14:textId="77777777" w:rsidR="00F2458C" w:rsidRDefault="00B72C8F">
            <w:pPr>
              <w:rPr>
                <w:rFonts w:ascii="Arial" w:eastAsia="Arial" w:hAnsi="Arial" w:cs="Arial"/>
              </w:rPr>
            </w:pPr>
            <w:r>
              <w:rPr>
                <w:rFonts w:ascii="Roboto" w:eastAsia="Roboto" w:hAnsi="Roboto" w:cs="Roboto"/>
                <w:color w:val="1C1C1C"/>
                <w:sz w:val="17"/>
                <w:szCs w:val="17"/>
              </w:rPr>
              <w:t xml:space="preserve">use key vocabulary to demonstrate knowledge and understanding in this strand: </w:t>
            </w:r>
            <w:r>
              <w:rPr>
                <w:rFonts w:ascii="Roboto" w:eastAsia="Roboto" w:hAnsi="Roboto" w:cs="Roboto"/>
                <w:color w:val="1C1C1C"/>
                <w:sz w:val="17"/>
                <w:szCs w:val="17"/>
              </w:rPr>
              <w:t>portrait, self-portrait, line drawing, detail, landscape, cityscape, building, pastels, drawings, line, bold, size, space.</w:t>
            </w:r>
          </w:p>
        </w:tc>
        <w:tc>
          <w:tcPr>
            <w:tcW w:w="4500" w:type="dxa"/>
            <w:gridSpan w:val="2"/>
          </w:tcPr>
          <w:p w14:paraId="4C2E385C" w14:textId="77777777" w:rsidR="00F2458C" w:rsidRDefault="00B72C8F">
            <w:pPr>
              <w:spacing w:before="20"/>
              <w:ind w:left="80" w:right="100"/>
              <w:rPr>
                <w:rFonts w:ascii="Arial" w:eastAsia="Arial" w:hAnsi="Arial" w:cs="Arial"/>
                <w:color w:val="1C1C1C"/>
                <w:sz w:val="17"/>
                <w:szCs w:val="17"/>
              </w:rPr>
            </w:pPr>
            <w:r>
              <w:rPr>
                <w:rFonts w:ascii="Arial" w:eastAsia="Arial" w:hAnsi="Arial" w:cs="Arial"/>
                <w:color w:val="1C1C1C"/>
                <w:sz w:val="17"/>
                <w:szCs w:val="17"/>
              </w:rPr>
              <w:t>Children develop their knowledge of drawing by continuing to use a variety of drawing tools from KS1. They are introduced to new ways</w:t>
            </w:r>
            <w:r>
              <w:rPr>
                <w:rFonts w:ascii="Arial" w:eastAsia="Arial" w:hAnsi="Arial" w:cs="Arial"/>
                <w:color w:val="1C1C1C"/>
                <w:sz w:val="17"/>
                <w:szCs w:val="17"/>
              </w:rPr>
              <w:t xml:space="preserve"> of making effect through tone, texture, light and shadow. They have the opportunity to use vocabulary learned in KS1 accurately, e.g. shading, thick and thin.</w:t>
            </w:r>
          </w:p>
          <w:p w14:paraId="4C2E385D" w14:textId="77777777" w:rsidR="00F2458C" w:rsidRDefault="00B72C8F">
            <w:pPr>
              <w:spacing w:before="240"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5E"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become proficient in drawing techniques.</w:t>
            </w:r>
          </w:p>
          <w:p w14:paraId="4C2E385F" w14:textId="77777777" w:rsidR="00F2458C" w:rsidRDefault="00B72C8F">
            <w:pPr>
              <w:spacing w:before="120"/>
              <w:ind w:left="80" w:right="72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including drawing, with a range of materials.</w:t>
            </w:r>
          </w:p>
          <w:p w14:paraId="4C2E3860"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61" w14:textId="77777777" w:rsidR="00F2458C" w:rsidRDefault="00B72C8F">
            <w:pPr>
              <w:spacing w:before="60" w:line="232" w:lineRule="auto"/>
              <w:ind w:left="800" w:right="640" w:hanging="360"/>
              <w:rPr>
                <w:rFonts w:ascii="Arial" w:eastAsia="Arial" w:hAnsi="Arial" w:cs="Arial"/>
                <w:color w:val="1C1C1C"/>
                <w:sz w:val="17"/>
                <w:szCs w:val="17"/>
              </w:rPr>
            </w:pPr>
            <w:proofErr w:type="spellStart"/>
            <w:proofErr w:type="gramStart"/>
            <w:r>
              <w:rPr>
                <w:rFonts w:ascii="Arial" w:eastAsia="Arial" w:hAnsi="Arial" w:cs="Arial"/>
                <w:b/>
                <w:color w:val="BEBEBE"/>
                <w:sz w:val="18"/>
                <w:szCs w:val="18"/>
              </w:rPr>
              <w:t>a</w:t>
            </w:r>
            <w:proofErr w:type="spellEnd"/>
            <w:proofErr w:type="gramEnd"/>
            <w:r>
              <w:rPr>
                <w:rFonts w:ascii="Arial" w:eastAsia="Arial" w:hAnsi="Arial" w:cs="Arial"/>
                <w:color w:val="BEBEBE"/>
                <w:sz w:val="14"/>
                <w:szCs w:val="14"/>
              </w:rPr>
              <w:t xml:space="preserve">        </w:t>
            </w:r>
            <w:r>
              <w:rPr>
                <w:rFonts w:ascii="Arial" w:eastAsia="Arial" w:hAnsi="Arial" w:cs="Arial"/>
                <w:color w:val="1C1C1C"/>
                <w:sz w:val="17"/>
                <w:szCs w:val="17"/>
              </w:rPr>
              <w:t>experiment with showing line, tone and texture with different hardness of pencils;</w:t>
            </w:r>
          </w:p>
          <w:p w14:paraId="4C2E3862"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use shading to show light and shadow eff</w:t>
            </w:r>
            <w:r>
              <w:rPr>
                <w:rFonts w:ascii="Arial" w:eastAsia="Arial" w:hAnsi="Arial" w:cs="Arial"/>
                <w:color w:val="1C1C1C"/>
                <w:sz w:val="17"/>
                <w:szCs w:val="17"/>
              </w:rPr>
              <w:t>ects;</w:t>
            </w:r>
          </w:p>
          <w:p w14:paraId="4C2E3863"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different materials to draw, e.g. pastels, chalk, felt tips;</w:t>
            </w:r>
          </w:p>
          <w:p w14:paraId="4C2E3864"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show an awareness of space when drawing;</w:t>
            </w:r>
          </w:p>
          <w:p w14:paraId="4C2E3865"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portrait, light, dark, tone, shadow, line, pattern, texture, form, shape, tone, outline.</w:t>
            </w:r>
          </w:p>
        </w:tc>
        <w:tc>
          <w:tcPr>
            <w:tcW w:w="4678" w:type="dxa"/>
            <w:gridSpan w:val="2"/>
          </w:tcPr>
          <w:p w14:paraId="4C2E3866" w14:textId="77777777" w:rsidR="00F2458C" w:rsidRDefault="00B72C8F">
            <w:pPr>
              <w:spacing w:before="20"/>
              <w:ind w:left="80" w:right="140"/>
              <w:rPr>
                <w:rFonts w:ascii="Arial" w:eastAsia="Arial" w:hAnsi="Arial" w:cs="Arial"/>
                <w:color w:val="1C1C1C"/>
                <w:sz w:val="17"/>
                <w:szCs w:val="17"/>
              </w:rPr>
            </w:pPr>
            <w:r>
              <w:rPr>
                <w:rFonts w:ascii="Arial" w:eastAsia="Arial" w:hAnsi="Arial" w:cs="Arial"/>
                <w:color w:val="1C1C1C"/>
                <w:sz w:val="17"/>
                <w:szCs w:val="17"/>
              </w:rPr>
              <w:t>Children continue to use a variety of drawing tools but are introduced to new techniques,</w:t>
            </w:r>
            <w:r>
              <w:rPr>
                <w:rFonts w:ascii="Arial" w:eastAsia="Arial" w:hAnsi="Arial" w:cs="Arial"/>
                <w:color w:val="1C1C1C"/>
                <w:sz w:val="17"/>
                <w:szCs w:val="17"/>
              </w:rPr>
              <w:t xml:space="preserve"> e.g. creating perspective. They become more confident in techniques already learned and use the vocabulary learned accurately, e.g. shading, thick and thin. Children will rely on their sketching books to improve their drawing skills.</w:t>
            </w:r>
          </w:p>
          <w:p w14:paraId="4C2E3867" w14:textId="77777777" w:rsidR="00F2458C" w:rsidRDefault="00B72C8F">
            <w:pPr>
              <w:spacing w:before="240" w:after="240"/>
              <w:rPr>
                <w:rFonts w:ascii="Arial" w:eastAsia="Arial" w:hAnsi="Arial" w:cs="Arial"/>
                <w:b/>
                <w:color w:val="1C1C1C"/>
                <w:sz w:val="17"/>
                <w:szCs w:val="17"/>
              </w:rPr>
            </w:pPr>
            <w:r>
              <w:rPr>
                <w:rFonts w:ascii="Arial" w:eastAsia="Arial" w:hAnsi="Arial" w:cs="Arial"/>
                <w:b/>
                <w:color w:val="1C1C1C"/>
                <w:sz w:val="17"/>
                <w:szCs w:val="17"/>
              </w:rPr>
              <w:t>KS2 Art and Design Na</w:t>
            </w:r>
            <w:r>
              <w:rPr>
                <w:rFonts w:ascii="Arial" w:eastAsia="Arial" w:hAnsi="Arial" w:cs="Arial"/>
                <w:b/>
                <w:color w:val="1C1C1C"/>
                <w:sz w:val="17"/>
                <w:szCs w:val="17"/>
              </w:rPr>
              <w:t>tional Curriculum</w:t>
            </w:r>
          </w:p>
          <w:p w14:paraId="4C2E3868"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become proficient in drawing techniques.</w:t>
            </w:r>
          </w:p>
          <w:p w14:paraId="4C2E3869" w14:textId="77777777" w:rsidR="00F2458C" w:rsidRDefault="00B72C8F">
            <w:pPr>
              <w:spacing w:before="120"/>
              <w:ind w:left="80" w:right="72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including drawing, with a range of materials.</w:t>
            </w:r>
          </w:p>
          <w:p w14:paraId="4C2E386A"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6B" w14:textId="77777777" w:rsidR="00F2458C" w:rsidRDefault="00B72C8F">
            <w:pPr>
              <w:spacing w:before="60" w:line="232" w:lineRule="auto"/>
              <w:ind w:left="800" w:right="28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a variety of techniques to add effects, e.g. shadows, reflection, hatching and cross-hatching;</w:t>
            </w:r>
          </w:p>
          <w:p w14:paraId="4C2E386C"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depict</w:t>
            </w:r>
            <w:proofErr w:type="gramEnd"/>
            <w:r>
              <w:rPr>
                <w:rFonts w:ascii="Arial" w:eastAsia="Arial" w:hAnsi="Arial" w:cs="Arial"/>
                <w:color w:val="1C1C1C"/>
                <w:sz w:val="17"/>
                <w:szCs w:val="17"/>
              </w:rPr>
              <w:t xml:space="preserve"> movement and perspective in drawings;</w:t>
            </w:r>
          </w:p>
          <w:p w14:paraId="4C2E386D"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variety of tools and select the most appropriate;</w:t>
            </w:r>
          </w:p>
          <w:p w14:paraId="4C2E386E"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w:t>
            </w:r>
            <w:r>
              <w:rPr>
                <w:rFonts w:ascii="Roboto" w:eastAsia="Roboto" w:hAnsi="Roboto" w:cs="Roboto"/>
                <w:color w:val="1C1C1C"/>
                <w:sz w:val="17"/>
                <w:szCs w:val="17"/>
              </w:rPr>
              <w:t>ledge and understanding in this strand: line, texture, pattern, form, shape, tone, smudge, blend, mark, hard, soft, light, heavy, mural, fresco, portrait, graffiti.</w:t>
            </w:r>
          </w:p>
        </w:tc>
      </w:tr>
      <w:tr w:rsidR="00F2458C" w14:paraId="4C2E3871" w14:textId="77777777">
        <w:tc>
          <w:tcPr>
            <w:tcW w:w="15635" w:type="dxa"/>
            <w:gridSpan w:val="7"/>
            <w:shd w:val="clear" w:color="auto" w:fill="B6D7A8"/>
          </w:tcPr>
          <w:p w14:paraId="4C2E3870" w14:textId="77777777" w:rsidR="00F2458C" w:rsidRDefault="00B72C8F">
            <w:pPr>
              <w:jc w:val="center"/>
              <w:rPr>
                <w:rFonts w:ascii="Arial" w:eastAsia="Arial" w:hAnsi="Arial" w:cs="Arial"/>
                <w:b/>
              </w:rPr>
            </w:pPr>
            <w:r>
              <w:rPr>
                <w:rFonts w:ascii="Arial" w:eastAsia="Arial" w:hAnsi="Arial" w:cs="Arial"/>
                <w:b/>
              </w:rPr>
              <w:t>Painting</w:t>
            </w:r>
          </w:p>
        </w:tc>
      </w:tr>
      <w:tr w:rsidR="00F2458C" w14:paraId="4C2E3879" w14:textId="77777777">
        <w:tc>
          <w:tcPr>
            <w:tcW w:w="1702" w:type="dxa"/>
            <w:shd w:val="clear" w:color="auto" w:fill="FF3300"/>
          </w:tcPr>
          <w:p w14:paraId="4C2E3872"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873"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874"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875"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876"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877"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878" w14:textId="77777777" w:rsidR="00F2458C" w:rsidRDefault="00B72C8F">
            <w:pPr>
              <w:jc w:val="center"/>
              <w:rPr>
                <w:rFonts w:ascii="Arial" w:eastAsia="Arial" w:hAnsi="Arial" w:cs="Arial"/>
              </w:rPr>
            </w:pPr>
            <w:r>
              <w:rPr>
                <w:rFonts w:ascii="Arial" w:eastAsia="Arial" w:hAnsi="Arial" w:cs="Arial"/>
              </w:rPr>
              <w:t>Year 6</w:t>
            </w:r>
          </w:p>
        </w:tc>
      </w:tr>
      <w:tr w:rsidR="00F2458C" w14:paraId="4C2E3896" w14:textId="77777777">
        <w:trPr>
          <w:trHeight w:val="220"/>
        </w:trPr>
        <w:tc>
          <w:tcPr>
            <w:tcW w:w="1702" w:type="dxa"/>
          </w:tcPr>
          <w:p w14:paraId="4C2E387A" w14:textId="77777777" w:rsidR="00F2458C" w:rsidRDefault="00F2458C">
            <w:pPr>
              <w:rPr>
                <w:rFonts w:ascii="Arial" w:eastAsia="Arial" w:hAnsi="Arial" w:cs="Arial"/>
              </w:rPr>
            </w:pPr>
          </w:p>
        </w:tc>
        <w:tc>
          <w:tcPr>
            <w:tcW w:w="4755" w:type="dxa"/>
            <w:gridSpan w:val="2"/>
          </w:tcPr>
          <w:p w14:paraId="4C2E387B" w14:textId="77777777" w:rsidR="00F2458C" w:rsidRDefault="00B72C8F">
            <w:pPr>
              <w:spacing w:before="20"/>
              <w:ind w:left="80" w:right="140"/>
              <w:rPr>
                <w:rFonts w:ascii="Arial" w:eastAsia="Arial" w:hAnsi="Arial" w:cs="Arial"/>
                <w:color w:val="1C1C1C"/>
                <w:sz w:val="17"/>
                <w:szCs w:val="17"/>
              </w:rPr>
            </w:pPr>
            <w:r>
              <w:rPr>
                <w:rFonts w:ascii="Arial" w:eastAsia="Arial" w:hAnsi="Arial" w:cs="Arial"/>
                <w:color w:val="1C1C1C"/>
                <w:sz w:val="17"/>
                <w:szCs w:val="17"/>
              </w:rPr>
              <w:t>Children can explore using a variety of different brushes to see what happens. Children begin to learn the primary colours and experiment with mixing paints to understand tone and secondary colours.</w:t>
            </w:r>
          </w:p>
          <w:p w14:paraId="4C2E387C" w14:textId="77777777" w:rsidR="00F2458C" w:rsidRDefault="00B72C8F">
            <w:pPr>
              <w:spacing w:before="240" w:after="240"/>
              <w:ind w:left="80"/>
              <w:rPr>
                <w:rFonts w:ascii="Arial" w:eastAsia="Arial" w:hAnsi="Arial" w:cs="Arial"/>
                <w:b/>
                <w:color w:val="1C1C1C"/>
                <w:sz w:val="17"/>
                <w:szCs w:val="17"/>
              </w:rPr>
            </w:pPr>
            <w:r>
              <w:rPr>
                <w:rFonts w:ascii="Arial" w:eastAsia="Arial" w:hAnsi="Arial" w:cs="Arial"/>
                <w:b/>
                <w:color w:val="1C1C1C"/>
                <w:sz w:val="17"/>
                <w:szCs w:val="17"/>
              </w:rPr>
              <w:t>KS1 Art and Design National Curriculum</w:t>
            </w:r>
          </w:p>
          <w:p w14:paraId="4C2E387D" w14:textId="77777777" w:rsidR="00F2458C" w:rsidRDefault="00B72C8F">
            <w:pPr>
              <w:ind w:left="80"/>
              <w:rPr>
                <w:rFonts w:ascii="Arial" w:eastAsia="Arial" w:hAnsi="Arial" w:cs="Arial"/>
                <w:color w:val="1C1C1C"/>
                <w:sz w:val="17"/>
                <w:szCs w:val="17"/>
              </w:rPr>
            </w:pPr>
            <w:r>
              <w:rPr>
                <w:rFonts w:ascii="Arial" w:eastAsia="Arial" w:hAnsi="Arial" w:cs="Arial"/>
                <w:color w:val="1C1C1C"/>
                <w:sz w:val="17"/>
                <w:szCs w:val="17"/>
              </w:rPr>
              <w:t>To become proficie</w:t>
            </w:r>
            <w:r>
              <w:rPr>
                <w:rFonts w:ascii="Arial" w:eastAsia="Arial" w:hAnsi="Arial" w:cs="Arial"/>
                <w:color w:val="1C1C1C"/>
                <w:sz w:val="17"/>
                <w:szCs w:val="17"/>
              </w:rPr>
              <w:t>nt in painting techniques.</w:t>
            </w:r>
          </w:p>
          <w:p w14:paraId="4C2E387E" w14:textId="77777777" w:rsidR="00F2458C" w:rsidRDefault="00B72C8F">
            <w:pPr>
              <w:spacing w:before="120"/>
              <w:ind w:left="80" w:right="240"/>
              <w:rPr>
                <w:rFonts w:ascii="Arial" w:eastAsia="Arial" w:hAnsi="Arial" w:cs="Arial"/>
                <w:color w:val="1C1C1C"/>
                <w:sz w:val="17"/>
                <w:szCs w:val="17"/>
              </w:rPr>
            </w:pPr>
            <w:r>
              <w:rPr>
                <w:rFonts w:ascii="Arial" w:eastAsia="Arial" w:hAnsi="Arial" w:cs="Arial"/>
                <w:color w:val="1C1C1C"/>
                <w:sz w:val="17"/>
                <w:szCs w:val="17"/>
              </w:rPr>
              <w:t>To use painting to develop and share their ideas, experiences and imagination.</w:t>
            </w:r>
          </w:p>
          <w:p w14:paraId="4C2E387F"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lastRenderedPageBreak/>
              <w:t>Children can:</w:t>
            </w:r>
          </w:p>
          <w:p w14:paraId="4C2E3880"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name the primary and secondary colours;</w:t>
            </w:r>
          </w:p>
          <w:p w14:paraId="4C2E3881" w14:textId="77777777" w:rsidR="00F2458C" w:rsidRDefault="00B72C8F">
            <w:pPr>
              <w:spacing w:before="60" w:line="232" w:lineRule="auto"/>
              <w:ind w:left="800" w:right="8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experiment with different brushes (including brushstrokes) and other painting tools;</w:t>
            </w:r>
          </w:p>
          <w:p w14:paraId="4C2E3882"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mix</w:t>
            </w:r>
            <w:proofErr w:type="gramEnd"/>
            <w:r>
              <w:rPr>
                <w:rFonts w:ascii="Arial" w:eastAsia="Arial" w:hAnsi="Arial" w:cs="Arial"/>
                <w:color w:val="1C1C1C"/>
                <w:sz w:val="17"/>
                <w:szCs w:val="17"/>
              </w:rPr>
              <w:t xml:space="preserve"> primary colours to make secondary colours;</w:t>
            </w:r>
          </w:p>
          <w:p w14:paraId="4C2E3883"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add white and black to alter tints and shades;</w:t>
            </w:r>
          </w:p>
          <w:p w14:paraId="4C2E3884"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w:t>
            </w:r>
            <w:r>
              <w:rPr>
                <w:rFonts w:ascii="Roboto" w:eastAsia="Roboto" w:hAnsi="Roboto" w:cs="Roboto"/>
                <w:color w:val="1C1C1C"/>
                <w:sz w:val="17"/>
                <w:szCs w:val="17"/>
              </w:rPr>
              <w:t>ng in this strand: primary colours, secondary colours, neutral colours, tints, shades, warm colours, cool colours, watercolour wash, sweep, dab, bold brushstroke, acrylic paint.</w:t>
            </w:r>
          </w:p>
        </w:tc>
        <w:tc>
          <w:tcPr>
            <w:tcW w:w="4500" w:type="dxa"/>
            <w:gridSpan w:val="2"/>
          </w:tcPr>
          <w:p w14:paraId="4C2E3885" w14:textId="77777777" w:rsidR="00F2458C" w:rsidRDefault="00B72C8F">
            <w:pPr>
              <w:spacing w:before="20"/>
              <w:ind w:left="80" w:right="120"/>
              <w:rPr>
                <w:rFonts w:ascii="Arial" w:eastAsia="Arial" w:hAnsi="Arial" w:cs="Arial"/>
                <w:color w:val="1C1C1C"/>
                <w:sz w:val="17"/>
                <w:szCs w:val="17"/>
              </w:rPr>
            </w:pPr>
            <w:r>
              <w:rPr>
                <w:rFonts w:ascii="Arial" w:eastAsia="Arial" w:hAnsi="Arial" w:cs="Arial"/>
                <w:color w:val="1C1C1C"/>
                <w:sz w:val="17"/>
                <w:szCs w:val="17"/>
              </w:rPr>
              <w:lastRenderedPageBreak/>
              <w:t>Children continue exploring using a variety of different brushes to see what h</w:t>
            </w:r>
            <w:r>
              <w:rPr>
                <w:rFonts w:ascii="Arial" w:eastAsia="Arial" w:hAnsi="Arial" w:cs="Arial"/>
                <w:color w:val="1C1C1C"/>
                <w:sz w:val="17"/>
                <w:szCs w:val="17"/>
              </w:rPr>
              <w:t>appens. They use the language of colour accurately when mixing, e.g. shade, primary and tint. Children begin to experiment with colour for effect and mood.</w:t>
            </w:r>
          </w:p>
          <w:p w14:paraId="4C2E3886" w14:textId="77777777" w:rsidR="00F2458C" w:rsidRDefault="00B72C8F">
            <w:pPr>
              <w:spacing w:before="240"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87"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become proficient in painting techniques.</w:t>
            </w:r>
          </w:p>
          <w:p w14:paraId="4C2E3888" w14:textId="77777777" w:rsidR="00F2458C" w:rsidRDefault="00B72C8F">
            <w:pPr>
              <w:spacing w:before="120"/>
              <w:ind w:left="80" w:right="720"/>
              <w:rPr>
                <w:rFonts w:ascii="Arial" w:eastAsia="Arial" w:hAnsi="Arial" w:cs="Arial"/>
                <w:color w:val="1C1C1C"/>
                <w:sz w:val="17"/>
                <w:szCs w:val="17"/>
              </w:rPr>
            </w:pPr>
            <w:r>
              <w:rPr>
                <w:rFonts w:ascii="Arial" w:eastAsia="Arial" w:hAnsi="Arial" w:cs="Arial"/>
                <w:color w:val="1C1C1C"/>
                <w:sz w:val="17"/>
                <w:szCs w:val="17"/>
              </w:rPr>
              <w:lastRenderedPageBreak/>
              <w:t>To improve their mastery of art and design techniques, including painting with a range of materials.</w:t>
            </w:r>
          </w:p>
          <w:p w14:paraId="4C2E3889"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8A" w14:textId="77777777" w:rsidR="00F2458C" w:rsidRDefault="00B72C8F">
            <w:pPr>
              <w:spacing w:before="60" w:line="232" w:lineRule="auto"/>
              <w:ind w:left="800" w:right="36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varied brush techniques to create shapes, textures, patterns and lines;</w:t>
            </w:r>
          </w:p>
          <w:p w14:paraId="4C2E388B" w14:textId="77777777" w:rsidR="00F2458C" w:rsidRDefault="00B72C8F">
            <w:pPr>
              <w:spacing w:before="60" w:line="232" w:lineRule="auto"/>
              <w:ind w:left="800" w:right="38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mix colours effectively using the correct langu</w:t>
            </w:r>
            <w:r>
              <w:rPr>
                <w:rFonts w:ascii="Arial" w:eastAsia="Arial" w:hAnsi="Arial" w:cs="Arial"/>
                <w:color w:val="1C1C1C"/>
                <w:sz w:val="17"/>
                <w:szCs w:val="17"/>
              </w:rPr>
              <w:t>age, e.g. tint, shade, primary and secondary;</w:t>
            </w:r>
          </w:p>
          <w:p w14:paraId="4C2E388C"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create</w:t>
            </w:r>
            <w:proofErr w:type="gramEnd"/>
            <w:r>
              <w:rPr>
                <w:rFonts w:ascii="Arial" w:eastAsia="Arial" w:hAnsi="Arial" w:cs="Arial"/>
                <w:color w:val="1C1C1C"/>
                <w:sz w:val="17"/>
                <w:szCs w:val="17"/>
              </w:rPr>
              <w:t xml:space="preserve"> different textures and effects with paint;</w:t>
            </w:r>
          </w:p>
          <w:p w14:paraId="4C2E388D"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colour, foreground, middle ground, background, abstract, emotion, warm, b</w:t>
            </w:r>
            <w:r>
              <w:rPr>
                <w:rFonts w:ascii="Roboto" w:eastAsia="Roboto" w:hAnsi="Roboto" w:cs="Roboto"/>
                <w:color w:val="1C1C1C"/>
                <w:sz w:val="17"/>
                <w:szCs w:val="17"/>
              </w:rPr>
              <w:t>lend, mix, line, tone, fresco.</w:t>
            </w:r>
          </w:p>
        </w:tc>
        <w:tc>
          <w:tcPr>
            <w:tcW w:w="4678" w:type="dxa"/>
            <w:gridSpan w:val="2"/>
          </w:tcPr>
          <w:p w14:paraId="4C2E388E" w14:textId="77777777" w:rsidR="00F2458C" w:rsidRDefault="00B72C8F">
            <w:pPr>
              <w:spacing w:before="20"/>
              <w:ind w:left="80" w:right="60"/>
              <w:rPr>
                <w:rFonts w:ascii="Arial" w:eastAsia="Arial" w:hAnsi="Arial" w:cs="Arial"/>
                <w:color w:val="1C1C1C"/>
                <w:sz w:val="17"/>
                <w:szCs w:val="17"/>
              </w:rPr>
            </w:pPr>
            <w:r>
              <w:rPr>
                <w:rFonts w:ascii="Arial" w:eastAsia="Arial" w:hAnsi="Arial" w:cs="Arial"/>
                <w:color w:val="1C1C1C"/>
                <w:sz w:val="17"/>
                <w:szCs w:val="17"/>
              </w:rPr>
              <w:lastRenderedPageBreak/>
              <w:t>Children continue exploring a variety of different brushes to see what happens. They use the language of colour accurately and use inspiration from natural and non-natural works to create a colour palette. Children are more e</w:t>
            </w:r>
            <w:r>
              <w:rPr>
                <w:rFonts w:ascii="Arial" w:eastAsia="Arial" w:hAnsi="Arial" w:cs="Arial"/>
                <w:color w:val="1C1C1C"/>
                <w:sz w:val="17"/>
                <w:szCs w:val="17"/>
              </w:rPr>
              <w:t>xpressive with colour, associating colours with moods.</w:t>
            </w:r>
          </w:p>
          <w:p w14:paraId="4C2E388F" w14:textId="77777777" w:rsidR="00F2458C" w:rsidRDefault="00B72C8F">
            <w:pPr>
              <w:spacing w:before="240"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90"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lastRenderedPageBreak/>
              <w:t>To become proficient in painting techniques.</w:t>
            </w:r>
          </w:p>
          <w:p w14:paraId="4C2E3891" w14:textId="77777777" w:rsidR="00F2458C" w:rsidRDefault="00B72C8F">
            <w:pPr>
              <w:spacing w:before="120"/>
              <w:ind w:left="80" w:right="72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including painting with a range of materials.</w:t>
            </w:r>
          </w:p>
          <w:p w14:paraId="4C2E3892"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93"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create a colour palette, demonstrating mixing techniques;</w:t>
            </w:r>
          </w:p>
          <w:p w14:paraId="4C2E3894" w14:textId="77777777" w:rsidR="00F2458C" w:rsidRDefault="00B72C8F">
            <w:pPr>
              <w:spacing w:before="60" w:line="232" w:lineRule="auto"/>
              <w:ind w:left="800" w:right="28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range of paint (acrylic, oil paints, water colours) to create visually interesting pieces;</w:t>
            </w:r>
          </w:p>
          <w:p w14:paraId="4C2E3895"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blend,</w:t>
            </w:r>
            <w:r>
              <w:rPr>
                <w:rFonts w:ascii="Roboto" w:eastAsia="Roboto" w:hAnsi="Roboto" w:cs="Roboto"/>
                <w:color w:val="1C1C1C"/>
                <w:sz w:val="17"/>
                <w:szCs w:val="17"/>
              </w:rPr>
              <w:t xml:space="preserve"> mix, line, tone, shape, abstract, absorb, colour, impressionism, impressionists.</w:t>
            </w:r>
          </w:p>
        </w:tc>
      </w:tr>
      <w:tr w:rsidR="00F2458C" w14:paraId="4C2E3898" w14:textId="77777777">
        <w:tc>
          <w:tcPr>
            <w:tcW w:w="15635" w:type="dxa"/>
            <w:gridSpan w:val="7"/>
            <w:shd w:val="clear" w:color="auto" w:fill="B6D7A8"/>
          </w:tcPr>
          <w:p w14:paraId="4C2E3897" w14:textId="77777777" w:rsidR="00F2458C" w:rsidRDefault="00B72C8F">
            <w:pPr>
              <w:jc w:val="center"/>
              <w:rPr>
                <w:rFonts w:ascii="Arial" w:eastAsia="Arial" w:hAnsi="Arial" w:cs="Arial"/>
                <w:b/>
              </w:rPr>
            </w:pPr>
            <w:r>
              <w:rPr>
                <w:rFonts w:ascii="Arial" w:eastAsia="Arial" w:hAnsi="Arial" w:cs="Arial"/>
                <w:b/>
              </w:rPr>
              <w:lastRenderedPageBreak/>
              <w:t>Sculpture</w:t>
            </w:r>
          </w:p>
        </w:tc>
      </w:tr>
      <w:tr w:rsidR="00F2458C" w14:paraId="4C2E38A0" w14:textId="77777777">
        <w:tc>
          <w:tcPr>
            <w:tcW w:w="1702" w:type="dxa"/>
            <w:shd w:val="clear" w:color="auto" w:fill="FF3300"/>
          </w:tcPr>
          <w:p w14:paraId="4C2E3899"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89A"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89B"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89C"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89D"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89E"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89F" w14:textId="77777777" w:rsidR="00F2458C" w:rsidRDefault="00B72C8F">
            <w:pPr>
              <w:jc w:val="center"/>
              <w:rPr>
                <w:rFonts w:ascii="Arial" w:eastAsia="Arial" w:hAnsi="Arial" w:cs="Arial"/>
              </w:rPr>
            </w:pPr>
            <w:r>
              <w:rPr>
                <w:rFonts w:ascii="Arial" w:eastAsia="Arial" w:hAnsi="Arial" w:cs="Arial"/>
              </w:rPr>
              <w:t>Year 6</w:t>
            </w:r>
          </w:p>
        </w:tc>
      </w:tr>
      <w:tr w:rsidR="00F2458C" w14:paraId="4C2E38BE" w14:textId="77777777">
        <w:trPr>
          <w:trHeight w:val="297"/>
        </w:trPr>
        <w:tc>
          <w:tcPr>
            <w:tcW w:w="1702" w:type="dxa"/>
          </w:tcPr>
          <w:p w14:paraId="4C2E38A1" w14:textId="77777777" w:rsidR="00F2458C" w:rsidRDefault="00F2458C">
            <w:pPr>
              <w:rPr>
                <w:rFonts w:ascii="Arial" w:eastAsia="Arial" w:hAnsi="Arial" w:cs="Arial"/>
              </w:rPr>
            </w:pPr>
          </w:p>
        </w:tc>
        <w:tc>
          <w:tcPr>
            <w:tcW w:w="4755" w:type="dxa"/>
            <w:gridSpan w:val="2"/>
          </w:tcPr>
          <w:p w14:paraId="4C2E38A2" w14:textId="77777777" w:rsidR="00F2458C" w:rsidRDefault="00B72C8F">
            <w:pPr>
              <w:spacing w:before="20"/>
              <w:ind w:left="80" w:right="220"/>
              <w:rPr>
                <w:rFonts w:ascii="Arial" w:eastAsia="Arial" w:hAnsi="Arial" w:cs="Arial"/>
                <w:color w:val="1C1C1C"/>
                <w:sz w:val="17"/>
                <w:szCs w:val="17"/>
              </w:rPr>
            </w:pPr>
            <w:r>
              <w:rPr>
                <w:rFonts w:ascii="Arial" w:eastAsia="Arial" w:hAnsi="Arial" w:cs="Arial"/>
                <w:color w:val="1C1C1C"/>
                <w:sz w:val="17"/>
                <w:szCs w:val="17"/>
              </w:rPr>
              <w:t>Children have the opportunity to use a variety of materials for sculpting and experiment with joining and constructing. They begin to use the correct vocabulary associated with sculpting and construction to demonstrate their understanding of the skill.</w:t>
            </w:r>
          </w:p>
          <w:p w14:paraId="4C2E38A3" w14:textId="77777777" w:rsidR="00F2458C" w:rsidRDefault="00B72C8F">
            <w:pPr>
              <w:spacing w:before="240" w:after="240"/>
              <w:ind w:left="80"/>
              <w:rPr>
                <w:rFonts w:ascii="Arial" w:eastAsia="Arial" w:hAnsi="Arial" w:cs="Arial"/>
                <w:b/>
                <w:color w:val="1C1C1C"/>
                <w:sz w:val="17"/>
                <w:szCs w:val="17"/>
              </w:rPr>
            </w:pPr>
            <w:r>
              <w:rPr>
                <w:rFonts w:ascii="Arial" w:eastAsia="Arial" w:hAnsi="Arial" w:cs="Arial"/>
                <w:b/>
                <w:color w:val="1C1C1C"/>
                <w:sz w:val="17"/>
                <w:szCs w:val="17"/>
              </w:rPr>
              <w:t>KS1</w:t>
            </w:r>
            <w:r>
              <w:rPr>
                <w:rFonts w:ascii="Arial" w:eastAsia="Arial" w:hAnsi="Arial" w:cs="Arial"/>
                <w:b/>
                <w:color w:val="1C1C1C"/>
                <w:sz w:val="17"/>
                <w:szCs w:val="17"/>
              </w:rPr>
              <w:t xml:space="preserve"> Art and Design National Curriculum</w:t>
            </w:r>
          </w:p>
          <w:p w14:paraId="4C2E38A4" w14:textId="77777777" w:rsidR="00F2458C" w:rsidRDefault="00B72C8F">
            <w:pPr>
              <w:ind w:left="80"/>
              <w:rPr>
                <w:rFonts w:ascii="Arial" w:eastAsia="Arial" w:hAnsi="Arial" w:cs="Arial"/>
                <w:color w:val="1C1C1C"/>
                <w:sz w:val="17"/>
                <w:szCs w:val="17"/>
              </w:rPr>
            </w:pPr>
            <w:r>
              <w:rPr>
                <w:rFonts w:ascii="Arial" w:eastAsia="Arial" w:hAnsi="Arial" w:cs="Arial"/>
                <w:color w:val="1C1C1C"/>
                <w:sz w:val="17"/>
                <w:szCs w:val="17"/>
              </w:rPr>
              <w:t>To become proficient in sculpting techniques.</w:t>
            </w:r>
          </w:p>
          <w:p w14:paraId="4C2E38A5" w14:textId="77777777" w:rsidR="00F2458C" w:rsidRDefault="00B72C8F">
            <w:pPr>
              <w:spacing w:before="120"/>
              <w:ind w:left="80" w:right="140"/>
              <w:rPr>
                <w:rFonts w:ascii="Arial" w:eastAsia="Arial" w:hAnsi="Arial" w:cs="Arial"/>
                <w:color w:val="1C1C1C"/>
                <w:sz w:val="17"/>
                <w:szCs w:val="17"/>
              </w:rPr>
            </w:pPr>
            <w:r>
              <w:rPr>
                <w:rFonts w:ascii="Arial" w:eastAsia="Arial" w:hAnsi="Arial" w:cs="Arial"/>
                <w:color w:val="1C1C1C"/>
                <w:sz w:val="17"/>
                <w:szCs w:val="17"/>
              </w:rPr>
              <w:t>To use sculpture to develop and share their ideas, experiences and imagination.</w:t>
            </w:r>
          </w:p>
          <w:p w14:paraId="4C2E38A6"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4C2E38A7" w14:textId="77777777" w:rsidR="00F2458C" w:rsidRDefault="00B72C8F">
            <w:pPr>
              <w:spacing w:before="60" w:line="232" w:lineRule="auto"/>
              <w:ind w:left="800" w:right="64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a variety of natural, recycled and manufactured materials for sculpting, e.g. clay, straw and card;</w:t>
            </w:r>
          </w:p>
          <w:p w14:paraId="4C2E38A8"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variety of techniques, e.g. rolling, cutting, pinching;</w:t>
            </w:r>
          </w:p>
          <w:p w14:paraId="4C2E38A9"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lastRenderedPageBreak/>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variety of shapes, including lines and texture;</w:t>
            </w:r>
          </w:p>
          <w:p w14:paraId="4C2E38AA" w14:textId="77777777" w:rsidR="00F2458C" w:rsidRDefault="00B72C8F">
            <w:pPr>
              <w:rPr>
                <w:rFonts w:ascii="Arial" w:eastAsia="Arial" w:hAnsi="Arial" w:cs="Arial"/>
              </w:rPr>
            </w:pPr>
            <w:r>
              <w:rPr>
                <w:rFonts w:ascii="Roboto" w:eastAsia="Roboto" w:hAnsi="Roboto" w:cs="Roboto"/>
                <w:color w:val="1C1C1C"/>
                <w:sz w:val="17"/>
                <w:szCs w:val="17"/>
              </w:rPr>
              <w:t>use key vocabulary</w:t>
            </w:r>
            <w:r>
              <w:rPr>
                <w:rFonts w:ascii="Roboto" w:eastAsia="Roboto" w:hAnsi="Roboto" w:cs="Roboto"/>
                <w:color w:val="1C1C1C"/>
                <w:sz w:val="17"/>
                <w:szCs w:val="17"/>
              </w:rPr>
              <w:t xml:space="preserve"> to demonstrate knowledge and understanding in this strand: sculpture, statue, model, work, work of art, 3D, land art, sculptor, carving, sculpture, installation, shapes, materials, pyramid, abstract, geometric.</w:t>
            </w:r>
          </w:p>
        </w:tc>
        <w:tc>
          <w:tcPr>
            <w:tcW w:w="4500" w:type="dxa"/>
            <w:gridSpan w:val="2"/>
          </w:tcPr>
          <w:p w14:paraId="4C2E38AB" w14:textId="77777777" w:rsidR="00F2458C" w:rsidRDefault="00B72C8F">
            <w:pPr>
              <w:spacing w:before="20"/>
              <w:ind w:left="80" w:right="180"/>
              <w:rPr>
                <w:rFonts w:ascii="Arial" w:eastAsia="Arial" w:hAnsi="Arial" w:cs="Arial"/>
                <w:color w:val="1C1C1C"/>
                <w:sz w:val="17"/>
                <w:szCs w:val="17"/>
              </w:rPr>
            </w:pPr>
            <w:r>
              <w:rPr>
                <w:rFonts w:ascii="Arial" w:eastAsia="Arial" w:hAnsi="Arial" w:cs="Arial"/>
                <w:color w:val="1C1C1C"/>
                <w:sz w:val="17"/>
                <w:szCs w:val="17"/>
              </w:rPr>
              <w:lastRenderedPageBreak/>
              <w:t>Children still have the opportunity to use a variety of materials for sculpting. They experiment with joining and construction, asking and answering questions such as, ‘How can it go higher?’ Children begin to understand more about decorating sculptures an</w:t>
            </w:r>
            <w:r>
              <w:rPr>
                <w:rFonts w:ascii="Arial" w:eastAsia="Arial" w:hAnsi="Arial" w:cs="Arial"/>
                <w:color w:val="1C1C1C"/>
                <w:sz w:val="17"/>
                <w:szCs w:val="17"/>
              </w:rPr>
              <w:t>d adding expression through texture. They use a variety of tools to support the learning of techniques and to add detail.</w:t>
            </w:r>
          </w:p>
          <w:p w14:paraId="4C2E38AC" w14:textId="77777777" w:rsidR="00F2458C" w:rsidRDefault="00B72C8F">
            <w:pPr>
              <w:spacing w:before="240"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AD"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become proficient in sculpting techniques.</w:t>
            </w:r>
          </w:p>
          <w:p w14:paraId="4C2E38AE" w14:textId="77777777" w:rsidR="00F2458C" w:rsidRDefault="00B72C8F">
            <w:pPr>
              <w:spacing w:before="120"/>
              <w:ind w:left="80" w:right="720"/>
              <w:rPr>
                <w:rFonts w:ascii="Arial" w:eastAsia="Arial" w:hAnsi="Arial" w:cs="Arial"/>
                <w:color w:val="1C1C1C"/>
                <w:sz w:val="17"/>
                <w:szCs w:val="17"/>
              </w:rPr>
            </w:pPr>
            <w:r>
              <w:rPr>
                <w:rFonts w:ascii="Arial" w:eastAsia="Arial" w:hAnsi="Arial" w:cs="Arial"/>
                <w:color w:val="1C1C1C"/>
                <w:sz w:val="17"/>
                <w:szCs w:val="17"/>
              </w:rPr>
              <w:t>To improve their mastery of art and design techni</w:t>
            </w:r>
            <w:r>
              <w:rPr>
                <w:rFonts w:ascii="Arial" w:eastAsia="Arial" w:hAnsi="Arial" w:cs="Arial"/>
                <w:color w:val="1C1C1C"/>
                <w:sz w:val="17"/>
                <w:szCs w:val="17"/>
              </w:rPr>
              <w:t>ques, including sculpting with a range of materials.</w:t>
            </w:r>
          </w:p>
          <w:p w14:paraId="4C2E38AF"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B0" w14:textId="77777777" w:rsidR="00F2458C" w:rsidRDefault="00B72C8F">
            <w:pPr>
              <w:spacing w:before="60" w:line="232" w:lineRule="auto"/>
              <w:ind w:left="800" w:right="42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cut, make and combine shapes to create recognisable forms;</w:t>
            </w:r>
          </w:p>
          <w:p w14:paraId="4C2E38B1" w14:textId="77777777" w:rsidR="00F2458C" w:rsidRDefault="00B72C8F">
            <w:pPr>
              <w:spacing w:before="60" w:line="232" w:lineRule="auto"/>
              <w:ind w:left="800" w:right="620" w:hanging="360"/>
              <w:rPr>
                <w:rFonts w:ascii="Arial" w:eastAsia="Arial" w:hAnsi="Arial" w:cs="Arial"/>
                <w:color w:val="1C1C1C"/>
                <w:sz w:val="17"/>
                <w:szCs w:val="17"/>
              </w:rPr>
            </w:pPr>
            <w:r>
              <w:rPr>
                <w:rFonts w:ascii="Arial" w:eastAsia="Arial" w:hAnsi="Arial" w:cs="Arial"/>
                <w:b/>
                <w:color w:val="BEBEBE"/>
                <w:sz w:val="18"/>
                <w:szCs w:val="18"/>
              </w:rPr>
              <w:lastRenderedPageBreak/>
              <w:t>b</w:t>
            </w:r>
            <w:r>
              <w:rPr>
                <w:rFonts w:ascii="Arial" w:eastAsia="Arial" w:hAnsi="Arial" w:cs="Arial"/>
                <w:color w:val="BEBEBE"/>
                <w:sz w:val="14"/>
                <w:szCs w:val="14"/>
              </w:rPr>
              <w:t xml:space="preserve">        </w:t>
            </w:r>
            <w:r>
              <w:rPr>
                <w:rFonts w:ascii="Arial" w:eastAsia="Arial" w:hAnsi="Arial" w:cs="Arial"/>
                <w:color w:val="1C1C1C"/>
                <w:sz w:val="17"/>
                <w:szCs w:val="17"/>
              </w:rPr>
              <w:t>use clay and other malleable materials and practise joining techniques;</w:t>
            </w:r>
          </w:p>
          <w:p w14:paraId="4C2E38B2"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add</w:t>
            </w:r>
            <w:proofErr w:type="gramEnd"/>
            <w:r>
              <w:rPr>
                <w:rFonts w:ascii="Arial" w:eastAsia="Arial" w:hAnsi="Arial" w:cs="Arial"/>
                <w:color w:val="1C1C1C"/>
                <w:sz w:val="17"/>
                <w:szCs w:val="17"/>
              </w:rPr>
              <w:t xml:space="preserve"> materials to the sculpture to create detail;</w:t>
            </w:r>
          </w:p>
          <w:p w14:paraId="4C2E38B3"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rectangular, concrete, terrace, architect, 2D shape, brim, peak, buckle, edging, trimmings, shape, form, shadow, light, marionett</w:t>
            </w:r>
            <w:r>
              <w:rPr>
                <w:rFonts w:ascii="Roboto" w:eastAsia="Roboto" w:hAnsi="Roboto" w:cs="Roboto"/>
                <w:color w:val="1C1C1C"/>
                <w:sz w:val="17"/>
                <w:szCs w:val="17"/>
              </w:rPr>
              <w:t>e puppet.</w:t>
            </w:r>
          </w:p>
        </w:tc>
        <w:tc>
          <w:tcPr>
            <w:tcW w:w="4678" w:type="dxa"/>
            <w:gridSpan w:val="2"/>
          </w:tcPr>
          <w:p w14:paraId="4C2E38B4" w14:textId="77777777" w:rsidR="00F2458C" w:rsidRDefault="00B72C8F">
            <w:pPr>
              <w:spacing w:before="20"/>
              <w:ind w:left="80" w:right="100"/>
              <w:rPr>
                <w:rFonts w:ascii="Arial" w:eastAsia="Arial" w:hAnsi="Arial" w:cs="Arial"/>
                <w:color w:val="1C1C1C"/>
                <w:sz w:val="17"/>
                <w:szCs w:val="17"/>
              </w:rPr>
            </w:pPr>
            <w:r>
              <w:rPr>
                <w:rFonts w:ascii="Arial" w:eastAsia="Arial" w:hAnsi="Arial" w:cs="Arial"/>
                <w:color w:val="1C1C1C"/>
                <w:sz w:val="17"/>
                <w:szCs w:val="17"/>
              </w:rPr>
              <w:lastRenderedPageBreak/>
              <w:t>Children still use a variety of materials for sculpting and experiment with joining and constructing. They begin to understand more about clay modelling and using different tools with clay. They will be more reliant on their own ideas and knowled</w:t>
            </w:r>
            <w:r>
              <w:rPr>
                <w:rFonts w:ascii="Arial" w:eastAsia="Arial" w:hAnsi="Arial" w:cs="Arial"/>
                <w:color w:val="1C1C1C"/>
                <w:sz w:val="17"/>
                <w:szCs w:val="17"/>
              </w:rPr>
              <w:t>ge of sculpture during the planning and designing process.</w:t>
            </w:r>
          </w:p>
          <w:p w14:paraId="4C2E38B5" w14:textId="77777777" w:rsidR="00F2458C" w:rsidRDefault="00B72C8F">
            <w:pPr>
              <w:spacing w:before="240"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B6"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become proficient in sculpting techniques.</w:t>
            </w:r>
          </w:p>
          <w:p w14:paraId="4C2E38B7" w14:textId="77777777" w:rsidR="00F2458C" w:rsidRDefault="00B72C8F">
            <w:pPr>
              <w:spacing w:before="120"/>
              <w:ind w:left="80" w:right="72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including sculpting with a range of materials.</w:t>
            </w:r>
          </w:p>
          <w:p w14:paraId="4C2E38B8"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B9"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plan and design a sculpture;</w:t>
            </w:r>
          </w:p>
          <w:p w14:paraId="4C2E38BA" w14:textId="77777777" w:rsidR="00F2458C" w:rsidRDefault="00B72C8F">
            <w:pPr>
              <w:spacing w:before="60" w:line="232" w:lineRule="auto"/>
              <w:ind w:left="800" w:right="28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use tools and materials to carve, add shape, add texture and pattern;</w:t>
            </w:r>
          </w:p>
          <w:p w14:paraId="4C2E38BB" w14:textId="77777777" w:rsidR="00F2458C" w:rsidRDefault="00B72C8F">
            <w:pPr>
              <w:spacing w:before="60" w:line="232" w:lineRule="auto"/>
              <w:ind w:left="800" w:right="400" w:hanging="360"/>
              <w:rPr>
                <w:rFonts w:ascii="Arial" w:eastAsia="Arial" w:hAnsi="Arial" w:cs="Arial"/>
                <w:color w:val="1C1C1C"/>
                <w:sz w:val="17"/>
                <w:szCs w:val="17"/>
              </w:rPr>
            </w:pPr>
            <w:r>
              <w:rPr>
                <w:rFonts w:ascii="Arial" w:eastAsia="Arial" w:hAnsi="Arial" w:cs="Arial"/>
                <w:b/>
                <w:color w:val="BEBEBE"/>
                <w:sz w:val="18"/>
                <w:szCs w:val="18"/>
              </w:rPr>
              <w:lastRenderedPageBreak/>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develop</w:t>
            </w:r>
            <w:proofErr w:type="gramEnd"/>
            <w:r>
              <w:rPr>
                <w:rFonts w:ascii="Arial" w:eastAsia="Arial" w:hAnsi="Arial" w:cs="Arial"/>
                <w:color w:val="1C1C1C"/>
                <w:sz w:val="17"/>
                <w:szCs w:val="17"/>
              </w:rPr>
              <w:t xml:space="preserve"> cutting and joining skills, e.g. using wire, coils, slabs and slips;</w:t>
            </w:r>
          </w:p>
          <w:p w14:paraId="4C2E38BC"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use materials other than clay to create a 3D sculpture;</w:t>
            </w:r>
          </w:p>
          <w:p w14:paraId="4C2E38BD"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form, structure, texture, shape, mark, soft, join, tram, cast.</w:t>
            </w:r>
          </w:p>
        </w:tc>
      </w:tr>
      <w:tr w:rsidR="00F2458C" w14:paraId="4C2E38C0" w14:textId="77777777">
        <w:tc>
          <w:tcPr>
            <w:tcW w:w="15635" w:type="dxa"/>
            <w:gridSpan w:val="7"/>
            <w:shd w:val="clear" w:color="auto" w:fill="B6D7A8"/>
          </w:tcPr>
          <w:p w14:paraId="4C2E38BF" w14:textId="77777777" w:rsidR="00F2458C" w:rsidRDefault="00B72C8F">
            <w:pPr>
              <w:jc w:val="center"/>
              <w:rPr>
                <w:rFonts w:ascii="Arial" w:eastAsia="Arial" w:hAnsi="Arial" w:cs="Arial"/>
                <w:b/>
              </w:rPr>
            </w:pPr>
            <w:r>
              <w:rPr>
                <w:rFonts w:ascii="Arial" w:eastAsia="Arial" w:hAnsi="Arial" w:cs="Arial"/>
                <w:b/>
              </w:rPr>
              <w:lastRenderedPageBreak/>
              <w:t>Collage</w:t>
            </w:r>
          </w:p>
        </w:tc>
      </w:tr>
      <w:tr w:rsidR="00F2458C" w14:paraId="4C2E38C8" w14:textId="77777777">
        <w:tc>
          <w:tcPr>
            <w:tcW w:w="1702" w:type="dxa"/>
            <w:shd w:val="clear" w:color="auto" w:fill="FF3300"/>
          </w:tcPr>
          <w:p w14:paraId="4C2E38C1"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8C2"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8C3"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8C4"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8C5"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8C6"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8C7" w14:textId="77777777" w:rsidR="00F2458C" w:rsidRDefault="00B72C8F">
            <w:pPr>
              <w:jc w:val="center"/>
              <w:rPr>
                <w:rFonts w:ascii="Arial" w:eastAsia="Arial" w:hAnsi="Arial" w:cs="Arial"/>
              </w:rPr>
            </w:pPr>
            <w:r>
              <w:rPr>
                <w:rFonts w:ascii="Arial" w:eastAsia="Arial" w:hAnsi="Arial" w:cs="Arial"/>
              </w:rPr>
              <w:t>Year 6</w:t>
            </w:r>
          </w:p>
        </w:tc>
      </w:tr>
      <w:tr w:rsidR="00F2458C" w14:paraId="4C2E38E5" w14:textId="77777777">
        <w:trPr>
          <w:trHeight w:val="220"/>
        </w:trPr>
        <w:tc>
          <w:tcPr>
            <w:tcW w:w="1702" w:type="dxa"/>
          </w:tcPr>
          <w:p w14:paraId="4C2E38C9" w14:textId="77777777" w:rsidR="00F2458C" w:rsidRDefault="00F2458C">
            <w:pPr>
              <w:rPr>
                <w:rFonts w:ascii="Arial" w:eastAsia="Arial" w:hAnsi="Arial" w:cs="Arial"/>
              </w:rPr>
            </w:pPr>
          </w:p>
        </w:tc>
        <w:tc>
          <w:tcPr>
            <w:tcW w:w="4755" w:type="dxa"/>
            <w:gridSpan w:val="2"/>
          </w:tcPr>
          <w:p w14:paraId="4C2E38CA" w14:textId="77777777" w:rsidR="00F2458C" w:rsidRDefault="00B72C8F">
            <w:pPr>
              <w:spacing w:before="20"/>
              <w:ind w:left="80" w:right="200"/>
              <w:rPr>
                <w:rFonts w:ascii="Arial" w:eastAsia="Arial" w:hAnsi="Arial" w:cs="Arial"/>
                <w:color w:val="1C1C1C"/>
                <w:sz w:val="17"/>
                <w:szCs w:val="17"/>
              </w:rPr>
            </w:pPr>
            <w:r>
              <w:rPr>
                <w:rFonts w:ascii="Arial" w:eastAsia="Arial" w:hAnsi="Arial" w:cs="Arial"/>
                <w:color w:val="1C1C1C"/>
                <w:sz w:val="17"/>
                <w:szCs w:val="17"/>
              </w:rPr>
              <w:t>Children will have the opportunity to explore creating a variety of images on different backgrounds with a variety of media,</w:t>
            </w:r>
          </w:p>
          <w:p w14:paraId="4C2E38CB" w14:textId="77777777" w:rsidR="00F2458C" w:rsidRDefault="00B72C8F">
            <w:pPr>
              <w:ind w:left="80" w:right="340"/>
              <w:rPr>
                <w:rFonts w:ascii="Arial" w:eastAsia="Arial" w:hAnsi="Arial" w:cs="Arial"/>
                <w:color w:val="1C1C1C"/>
                <w:sz w:val="17"/>
                <w:szCs w:val="17"/>
              </w:rPr>
            </w:pPr>
            <w:r>
              <w:rPr>
                <w:rFonts w:ascii="Arial" w:eastAsia="Arial" w:hAnsi="Arial" w:cs="Arial"/>
                <w:color w:val="1C1C1C"/>
                <w:sz w:val="17"/>
                <w:szCs w:val="17"/>
              </w:rPr>
              <w:t>e.g. paper, magazines, etc. Children experiment with sorting and arranging materials and refining their work.</w:t>
            </w:r>
          </w:p>
          <w:p w14:paraId="4C2E38CC" w14:textId="77777777" w:rsidR="00F2458C" w:rsidRDefault="00B72C8F">
            <w:pPr>
              <w:spacing w:before="240" w:after="240"/>
              <w:ind w:left="80"/>
              <w:rPr>
                <w:rFonts w:ascii="Arial" w:eastAsia="Arial" w:hAnsi="Arial" w:cs="Arial"/>
                <w:b/>
                <w:color w:val="1C1C1C"/>
                <w:sz w:val="17"/>
                <w:szCs w:val="17"/>
              </w:rPr>
            </w:pPr>
            <w:r>
              <w:rPr>
                <w:rFonts w:ascii="Arial" w:eastAsia="Arial" w:hAnsi="Arial" w:cs="Arial"/>
                <w:b/>
                <w:color w:val="1C1C1C"/>
                <w:sz w:val="17"/>
                <w:szCs w:val="17"/>
              </w:rPr>
              <w:t>KS1 Art and Design National Curriculum</w:t>
            </w:r>
          </w:p>
          <w:p w14:paraId="4C2E38CD" w14:textId="77777777" w:rsidR="00F2458C" w:rsidRDefault="00B72C8F">
            <w:pPr>
              <w:ind w:left="80" w:right="1060"/>
              <w:rPr>
                <w:rFonts w:ascii="Arial" w:eastAsia="Arial" w:hAnsi="Arial" w:cs="Arial"/>
                <w:color w:val="1C1C1C"/>
                <w:sz w:val="17"/>
                <w:szCs w:val="17"/>
              </w:rPr>
            </w:pPr>
            <w:r>
              <w:rPr>
                <w:rFonts w:ascii="Arial" w:eastAsia="Arial" w:hAnsi="Arial" w:cs="Arial"/>
                <w:color w:val="1C1C1C"/>
                <w:sz w:val="17"/>
                <w:szCs w:val="17"/>
              </w:rPr>
              <w:t>To become proficient in other art, craft and design techniques – collage.</w:t>
            </w:r>
          </w:p>
          <w:p w14:paraId="4C2E38CE" w14:textId="77777777" w:rsidR="00F2458C" w:rsidRDefault="00B72C8F">
            <w:pPr>
              <w:spacing w:before="120"/>
              <w:ind w:left="80" w:right="180"/>
              <w:rPr>
                <w:rFonts w:ascii="Arial" w:eastAsia="Arial" w:hAnsi="Arial" w:cs="Arial"/>
                <w:color w:val="1C1C1C"/>
                <w:sz w:val="17"/>
                <w:szCs w:val="17"/>
              </w:rPr>
            </w:pPr>
            <w:r>
              <w:rPr>
                <w:rFonts w:ascii="Arial" w:eastAsia="Arial" w:hAnsi="Arial" w:cs="Arial"/>
                <w:color w:val="1C1C1C"/>
                <w:sz w:val="17"/>
                <w:szCs w:val="17"/>
              </w:rPr>
              <w:t>To develop a wide range of art and design techniques in using texture, line, shape, form and space.</w:t>
            </w:r>
          </w:p>
          <w:p w14:paraId="4C2E38CF"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4C2E38D0" w14:textId="77777777" w:rsidR="00F2458C" w:rsidRDefault="00B72C8F">
            <w:pPr>
              <w:spacing w:before="60" w:line="232" w:lineRule="auto"/>
              <w:ind w:left="800" w:right="34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a combination of materials that have been cut, torn and glued;</w:t>
            </w:r>
          </w:p>
          <w:p w14:paraId="4C2E38D1"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sort and arrange materials;</w:t>
            </w:r>
          </w:p>
          <w:p w14:paraId="4C2E38D2"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add texture by mixing materials;</w:t>
            </w:r>
          </w:p>
          <w:p w14:paraId="4C2E38D3" w14:textId="77777777" w:rsidR="00F2458C" w:rsidRDefault="00B72C8F">
            <w:pPr>
              <w:rPr>
                <w:rFonts w:ascii="Arial" w:eastAsia="Arial" w:hAnsi="Arial" w:cs="Arial"/>
              </w:rPr>
            </w:pPr>
            <w:r>
              <w:rPr>
                <w:rFonts w:ascii="Roboto" w:eastAsia="Roboto" w:hAnsi="Roboto" w:cs="Roboto"/>
                <w:color w:val="1C1C1C"/>
                <w:sz w:val="17"/>
                <w:szCs w:val="17"/>
              </w:rPr>
              <w:t xml:space="preserve">use key vocabulary to demonstrate knowledge and understanding in this strand: collage, squares, gaps, mosaic, </w:t>
            </w:r>
            <w:r>
              <w:rPr>
                <w:rFonts w:ascii="Roboto" w:eastAsia="Roboto" w:hAnsi="Roboto" w:cs="Roboto"/>
                <w:color w:val="1C1C1C"/>
                <w:sz w:val="17"/>
                <w:szCs w:val="17"/>
              </w:rPr>
              <w:t>features, cut, place, arrange.</w:t>
            </w:r>
          </w:p>
        </w:tc>
        <w:tc>
          <w:tcPr>
            <w:tcW w:w="4500" w:type="dxa"/>
            <w:gridSpan w:val="2"/>
          </w:tcPr>
          <w:p w14:paraId="4C2E38D4" w14:textId="77777777" w:rsidR="00F2458C" w:rsidRDefault="00B72C8F">
            <w:pPr>
              <w:spacing w:before="20"/>
              <w:ind w:left="80" w:right="100"/>
              <w:rPr>
                <w:rFonts w:ascii="Arial" w:eastAsia="Arial" w:hAnsi="Arial" w:cs="Arial"/>
                <w:color w:val="1C1C1C"/>
                <w:sz w:val="17"/>
                <w:szCs w:val="17"/>
              </w:rPr>
            </w:pPr>
            <w:r>
              <w:rPr>
                <w:rFonts w:ascii="Arial" w:eastAsia="Arial" w:hAnsi="Arial" w:cs="Arial"/>
                <w:color w:val="1C1C1C"/>
                <w:sz w:val="17"/>
                <w:szCs w:val="17"/>
              </w:rPr>
              <w:t>Children continue to explore creating collage with a variety of media, e.g. paper and magazines. They experiment with sorting and arranging materials with purpose to create effect. They learn new techniques, e.g. overlapping,</w:t>
            </w:r>
            <w:r>
              <w:rPr>
                <w:rFonts w:ascii="Arial" w:eastAsia="Arial" w:hAnsi="Arial" w:cs="Arial"/>
                <w:color w:val="1C1C1C"/>
                <w:sz w:val="17"/>
                <w:szCs w:val="17"/>
              </w:rPr>
              <w:t xml:space="preserve"> tessellation, mosaic and montage.</w:t>
            </w:r>
          </w:p>
          <w:p w14:paraId="4C2E38D5"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D6" w14:textId="77777777" w:rsidR="00F2458C" w:rsidRDefault="00B72C8F">
            <w:pPr>
              <w:ind w:left="80" w:right="26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with a range of materials – collage.</w:t>
            </w:r>
          </w:p>
          <w:p w14:paraId="4C2E38D7"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D8" w14:textId="77777777" w:rsidR="00F2458C" w:rsidRDefault="00B72C8F">
            <w:pPr>
              <w:spacing w:before="60" w:line="232" w:lineRule="auto"/>
              <w:ind w:left="800" w:right="64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select colours and materials to create effect, giving reasons for their choices;</w:t>
            </w:r>
          </w:p>
          <w:p w14:paraId="4C2E38D9"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refine work as they go to ensure precision;</w:t>
            </w:r>
          </w:p>
          <w:p w14:paraId="4C2E38DA" w14:textId="77777777" w:rsidR="00F2458C" w:rsidRDefault="00B72C8F">
            <w:pPr>
              <w:spacing w:before="60" w:line="232" w:lineRule="auto"/>
              <w:ind w:left="800" w:right="8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learn</w:t>
            </w:r>
            <w:proofErr w:type="gramEnd"/>
            <w:r>
              <w:rPr>
                <w:rFonts w:ascii="Arial" w:eastAsia="Arial" w:hAnsi="Arial" w:cs="Arial"/>
                <w:color w:val="1C1C1C"/>
                <w:sz w:val="17"/>
                <w:szCs w:val="17"/>
              </w:rPr>
              <w:t xml:space="preserve"> and practise a variety of techniques, e.g. overlapping, tessellation, mosaic and montage;</w:t>
            </w:r>
          </w:p>
          <w:p w14:paraId="4C2E38DB"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texture, shape, form, pattern, mosaic.</w:t>
            </w:r>
          </w:p>
        </w:tc>
        <w:tc>
          <w:tcPr>
            <w:tcW w:w="4678" w:type="dxa"/>
            <w:gridSpan w:val="2"/>
          </w:tcPr>
          <w:p w14:paraId="4C2E38DC" w14:textId="77777777" w:rsidR="00F2458C" w:rsidRDefault="00B72C8F">
            <w:pPr>
              <w:spacing w:before="20"/>
              <w:ind w:left="80" w:right="60"/>
              <w:rPr>
                <w:rFonts w:ascii="Arial" w:eastAsia="Arial" w:hAnsi="Arial" w:cs="Arial"/>
                <w:color w:val="1C1C1C"/>
                <w:sz w:val="17"/>
                <w:szCs w:val="17"/>
              </w:rPr>
            </w:pPr>
            <w:r>
              <w:rPr>
                <w:rFonts w:ascii="Arial" w:eastAsia="Arial" w:hAnsi="Arial" w:cs="Arial"/>
                <w:color w:val="1C1C1C"/>
                <w:sz w:val="17"/>
                <w:szCs w:val="17"/>
              </w:rPr>
              <w:t>Children experiment with mixing textures and with sorting and arranging materials with purpose to create effect. They develop their underst</w:t>
            </w:r>
            <w:r>
              <w:rPr>
                <w:rFonts w:ascii="Arial" w:eastAsia="Arial" w:hAnsi="Arial" w:cs="Arial"/>
                <w:color w:val="1C1C1C"/>
                <w:sz w:val="17"/>
                <w:szCs w:val="17"/>
              </w:rPr>
              <w:t>anding of techniques learned in Lower KS2 and develop their own ideas through planning.</w:t>
            </w:r>
          </w:p>
          <w:p w14:paraId="4C2E38DD"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8DE" w14:textId="77777777" w:rsidR="00F2458C" w:rsidRDefault="00B72C8F">
            <w:pPr>
              <w:ind w:left="80" w:right="26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with a range of materials – collage.</w:t>
            </w:r>
          </w:p>
          <w:p w14:paraId="4C2E38DF"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E0" w14:textId="77777777" w:rsidR="00F2458C" w:rsidRDefault="00B72C8F">
            <w:pPr>
              <w:spacing w:before="60"/>
              <w:ind w:left="800" w:hanging="360"/>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add collage to a painted or printed background;</w:t>
            </w:r>
          </w:p>
          <w:p w14:paraId="4C2E38E1"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create</w:t>
            </w:r>
            <w:proofErr w:type="gramEnd"/>
            <w:r>
              <w:rPr>
                <w:rFonts w:ascii="Arial" w:eastAsia="Arial" w:hAnsi="Arial" w:cs="Arial"/>
                <w:color w:val="1C1C1C"/>
                <w:sz w:val="17"/>
                <w:szCs w:val="17"/>
              </w:rPr>
              <w:t xml:space="preserve"> and arrange accurate patterns;</w:t>
            </w:r>
          </w:p>
          <w:p w14:paraId="4C2E38E2"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range of mixed media;</w:t>
            </w:r>
          </w:p>
          <w:p w14:paraId="4C2E38E3"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plan and design a collage;</w:t>
            </w:r>
          </w:p>
          <w:p w14:paraId="4C2E38E4"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shape, for</w:t>
            </w:r>
            <w:r>
              <w:rPr>
                <w:rFonts w:ascii="Roboto" w:eastAsia="Roboto" w:hAnsi="Roboto" w:cs="Roboto"/>
                <w:color w:val="1C1C1C"/>
                <w:sz w:val="17"/>
                <w:szCs w:val="17"/>
              </w:rPr>
              <w:t>m, arrange, fix.</w:t>
            </w:r>
          </w:p>
        </w:tc>
      </w:tr>
      <w:tr w:rsidR="00F2458C" w14:paraId="4C2E38E7" w14:textId="77777777">
        <w:tc>
          <w:tcPr>
            <w:tcW w:w="15635" w:type="dxa"/>
            <w:gridSpan w:val="7"/>
            <w:shd w:val="clear" w:color="auto" w:fill="B6D7A8"/>
          </w:tcPr>
          <w:p w14:paraId="4C2E38E6" w14:textId="77777777" w:rsidR="00F2458C" w:rsidRDefault="00B72C8F">
            <w:pPr>
              <w:jc w:val="center"/>
              <w:rPr>
                <w:rFonts w:ascii="Arial" w:eastAsia="Arial" w:hAnsi="Arial" w:cs="Arial"/>
                <w:b/>
              </w:rPr>
            </w:pPr>
            <w:r>
              <w:rPr>
                <w:rFonts w:ascii="Arial" w:eastAsia="Arial" w:hAnsi="Arial" w:cs="Arial"/>
                <w:b/>
              </w:rPr>
              <w:t>Textiles</w:t>
            </w:r>
          </w:p>
        </w:tc>
      </w:tr>
      <w:tr w:rsidR="00F2458C" w14:paraId="4C2E38EF" w14:textId="77777777">
        <w:tc>
          <w:tcPr>
            <w:tcW w:w="1702" w:type="dxa"/>
            <w:shd w:val="clear" w:color="auto" w:fill="FF3300"/>
          </w:tcPr>
          <w:p w14:paraId="4C2E38E8"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8E9"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8EA"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8EB"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8EC"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8ED"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8EE" w14:textId="77777777" w:rsidR="00F2458C" w:rsidRDefault="00B72C8F">
            <w:pPr>
              <w:jc w:val="center"/>
              <w:rPr>
                <w:rFonts w:ascii="Arial" w:eastAsia="Arial" w:hAnsi="Arial" w:cs="Arial"/>
              </w:rPr>
            </w:pPr>
            <w:r>
              <w:rPr>
                <w:rFonts w:ascii="Arial" w:eastAsia="Arial" w:hAnsi="Arial" w:cs="Arial"/>
              </w:rPr>
              <w:t>Year 6</w:t>
            </w:r>
          </w:p>
        </w:tc>
      </w:tr>
      <w:tr w:rsidR="00F2458C" w14:paraId="4C2E390A" w14:textId="77777777">
        <w:trPr>
          <w:trHeight w:val="220"/>
        </w:trPr>
        <w:tc>
          <w:tcPr>
            <w:tcW w:w="1702" w:type="dxa"/>
          </w:tcPr>
          <w:p w14:paraId="4C2E38F0" w14:textId="77777777" w:rsidR="00F2458C" w:rsidRDefault="00F2458C">
            <w:pPr>
              <w:rPr>
                <w:rFonts w:ascii="Arial" w:eastAsia="Arial" w:hAnsi="Arial" w:cs="Arial"/>
              </w:rPr>
            </w:pPr>
          </w:p>
        </w:tc>
        <w:tc>
          <w:tcPr>
            <w:tcW w:w="4755" w:type="dxa"/>
            <w:gridSpan w:val="2"/>
          </w:tcPr>
          <w:p w14:paraId="4C2E38F1" w14:textId="77777777" w:rsidR="00F2458C" w:rsidRDefault="00B72C8F">
            <w:pPr>
              <w:spacing w:before="20"/>
              <w:ind w:left="80" w:right="240"/>
              <w:jc w:val="both"/>
              <w:rPr>
                <w:rFonts w:ascii="Arial" w:eastAsia="Arial" w:hAnsi="Arial" w:cs="Arial"/>
                <w:color w:val="1C1C1C"/>
                <w:sz w:val="17"/>
                <w:szCs w:val="17"/>
              </w:rPr>
            </w:pPr>
            <w:r>
              <w:rPr>
                <w:rFonts w:ascii="Arial" w:eastAsia="Arial" w:hAnsi="Arial" w:cs="Arial"/>
                <w:color w:val="1C1C1C"/>
                <w:sz w:val="17"/>
                <w:szCs w:val="17"/>
              </w:rPr>
              <w:t>Children have the opportunity to look at and practise a variety of techniques, e.g. weaving, dyeing and plaiting. They explore which textiles are best to use and produce the best result.</w:t>
            </w:r>
          </w:p>
          <w:p w14:paraId="4C2E38F2" w14:textId="77777777" w:rsidR="00F2458C" w:rsidRDefault="00B72C8F">
            <w:pPr>
              <w:ind w:left="80" w:right="400"/>
              <w:rPr>
                <w:rFonts w:ascii="Arial" w:eastAsia="Arial" w:hAnsi="Arial" w:cs="Arial"/>
                <w:color w:val="1C1C1C"/>
                <w:sz w:val="17"/>
                <w:szCs w:val="17"/>
              </w:rPr>
            </w:pPr>
            <w:r>
              <w:rPr>
                <w:rFonts w:ascii="Arial" w:eastAsia="Arial" w:hAnsi="Arial" w:cs="Arial"/>
                <w:color w:val="1C1C1C"/>
                <w:sz w:val="17"/>
                <w:szCs w:val="17"/>
              </w:rPr>
              <w:lastRenderedPageBreak/>
              <w:t>Children will also explore decorating and embellishing their textiles</w:t>
            </w:r>
            <w:r>
              <w:rPr>
                <w:rFonts w:ascii="Arial" w:eastAsia="Arial" w:hAnsi="Arial" w:cs="Arial"/>
                <w:color w:val="1C1C1C"/>
                <w:sz w:val="17"/>
                <w:szCs w:val="17"/>
              </w:rPr>
              <w:t xml:space="preserve"> to add detail, colour and effect.</w:t>
            </w:r>
          </w:p>
          <w:p w14:paraId="4C2E38F3" w14:textId="77777777" w:rsidR="00F2458C" w:rsidRDefault="00B72C8F">
            <w:pPr>
              <w:spacing w:before="240" w:after="240"/>
              <w:ind w:left="80"/>
              <w:rPr>
                <w:rFonts w:ascii="Arial" w:eastAsia="Arial" w:hAnsi="Arial" w:cs="Arial"/>
                <w:b/>
                <w:color w:val="1C1C1C"/>
                <w:sz w:val="17"/>
                <w:szCs w:val="17"/>
              </w:rPr>
            </w:pPr>
            <w:r>
              <w:rPr>
                <w:rFonts w:ascii="Arial" w:eastAsia="Arial" w:hAnsi="Arial" w:cs="Arial"/>
                <w:b/>
                <w:color w:val="1C1C1C"/>
                <w:sz w:val="17"/>
                <w:szCs w:val="17"/>
              </w:rPr>
              <w:t>KS1 Art and Design National Curriculum</w:t>
            </w:r>
          </w:p>
          <w:p w14:paraId="4C2E38F4" w14:textId="77777777" w:rsidR="00F2458C" w:rsidRDefault="00B72C8F">
            <w:pPr>
              <w:ind w:left="80" w:right="1060"/>
              <w:rPr>
                <w:rFonts w:ascii="Arial" w:eastAsia="Arial" w:hAnsi="Arial" w:cs="Arial"/>
                <w:color w:val="1C1C1C"/>
                <w:sz w:val="17"/>
                <w:szCs w:val="17"/>
              </w:rPr>
            </w:pPr>
            <w:r>
              <w:rPr>
                <w:rFonts w:ascii="Arial" w:eastAsia="Arial" w:hAnsi="Arial" w:cs="Arial"/>
                <w:color w:val="1C1C1C"/>
                <w:sz w:val="17"/>
                <w:szCs w:val="17"/>
              </w:rPr>
              <w:t>To become proficient in other art, craft and design techniques – textiles.</w:t>
            </w:r>
          </w:p>
          <w:p w14:paraId="4C2E38F5" w14:textId="77777777" w:rsidR="00F2458C" w:rsidRDefault="00B72C8F">
            <w:pPr>
              <w:spacing w:before="120"/>
              <w:ind w:left="80" w:right="180"/>
              <w:rPr>
                <w:rFonts w:ascii="Arial" w:eastAsia="Arial" w:hAnsi="Arial" w:cs="Arial"/>
                <w:color w:val="1C1C1C"/>
                <w:sz w:val="17"/>
                <w:szCs w:val="17"/>
              </w:rPr>
            </w:pPr>
            <w:r>
              <w:rPr>
                <w:rFonts w:ascii="Arial" w:eastAsia="Arial" w:hAnsi="Arial" w:cs="Arial"/>
                <w:color w:val="1C1C1C"/>
                <w:sz w:val="17"/>
                <w:szCs w:val="17"/>
              </w:rPr>
              <w:t>To develop a wide range of art and design techniques in using colour, pattern and texture.</w:t>
            </w:r>
          </w:p>
          <w:p w14:paraId="4C2E38F6"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4C2E38F7"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show pattern by weaving;</w:t>
            </w:r>
          </w:p>
          <w:p w14:paraId="4C2E38F8" w14:textId="77777777" w:rsidR="00F2458C" w:rsidRDefault="00B72C8F">
            <w:pPr>
              <w:spacing w:before="60" w:line="232" w:lineRule="auto"/>
              <w:ind w:left="800" w:right="58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dyeing technique to alter a textile’s colour and pattern;</w:t>
            </w:r>
          </w:p>
          <w:p w14:paraId="4C2E38F9" w14:textId="77777777" w:rsidR="00F2458C" w:rsidRDefault="00B72C8F">
            <w:pPr>
              <w:spacing w:before="60" w:line="232" w:lineRule="auto"/>
              <w:ind w:left="800" w:right="22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decorate</w:t>
            </w:r>
            <w:proofErr w:type="gramEnd"/>
            <w:r>
              <w:rPr>
                <w:rFonts w:ascii="Arial" w:eastAsia="Arial" w:hAnsi="Arial" w:cs="Arial"/>
                <w:color w:val="1C1C1C"/>
                <w:sz w:val="17"/>
                <w:szCs w:val="17"/>
              </w:rPr>
              <w:t xml:space="preserve"> textiles with glue or stitching, to add colour and detail;</w:t>
            </w:r>
          </w:p>
          <w:p w14:paraId="4C2E38FA"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textiles, fabric, weaving, woven, placemat, loom, alternate, over, under, decoration, decorative, batik dye, dye, wax, resist, crayons, ink, apply, set.</w:t>
            </w:r>
          </w:p>
        </w:tc>
        <w:tc>
          <w:tcPr>
            <w:tcW w:w="4500" w:type="dxa"/>
            <w:gridSpan w:val="2"/>
          </w:tcPr>
          <w:p w14:paraId="4C2E38FB" w14:textId="77777777" w:rsidR="00F2458C" w:rsidRDefault="00B72C8F">
            <w:pPr>
              <w:spacing w:before="20"/>
              <w:ind w:left="80" w:right="500"/>
              <w:rPr>
                <w:rFonts w:ascii="Arial" w:eastAsia="Arial" w:hAnsi="Arial" w:cs="Arial"/>
                <w:color w:val="1C1C1C"/>
                <w:sz w:val="17"/>
                <w:szCs w:val="17"/>
              </w:rPr>
            </w:pPr>
            <w:r>
              <w:rPr>
                <w:rFonts w:ascii="Arial" w:eastAsia="Arial" w:hAnsi="Arial" w:cs="Arial"/>
                <w:color w:val="1C1C1C"/>
                <w:sz w:val="17"/>
                <w:szCs w:val="17"/>
              </w:rPr>
              <w:lastRenderedPageBreak/>
              <w:t>Children develop their we</w:t>
            </w:r>
            <w:r>
              <w:rPr>
                <w:rFonts w:ascii="Arial" w:eastAsia="Arial" w:hAnsi="Arial" w:cs="Arial"/>
                <w:color w:val="1C1C1C"/>
                <w:sz w:val="17"/>
                <w:szCs w:val="17"/>
              </w:rPr>
              <w:t>aving and colouring fabric skills further. They are also introduced to the skill of stitching in Lower KS2.</w:t>
            </w:r>
          </w:p>
          <w:p w14:paraId="4C2E38FC"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lastRenderedPageBreak/>
              <w:t>KS2 Art and Design National Curriculum</w:t>
            </w:r>
          </w:p>
          <w:p w14:paraId="4C2E38FD" w14:textId="77777777" w:rsidR="00F2458C" w:rsidRDefault="00B72C8F">
            <w:pPr>
              <w:ind w:left="80" w:right="26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with a range of materials – textiles.</w:t>
            </w:r>
          </w:p>
          <w:p w14:paraId="4C2E38FE"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8FF"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select appropriate materials, giving reasons;</w:t>
            </w:r>
          </w:p>
          <w:p w14:paraId="4C2E3900" w14:textId="77777777" w:rsidR="00F2458C" w:rsidRDefault="00B72C8F">
            <w:pPr>
              <w:spacing w:before="60" w:line="232" w:lineRule="auto"/>
              <w:ind w:left="800" w:right="24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variety of techniques, e.g. printing, dyeing, weaving and stitching to create different textural effects;</w:t>
            </w:r>
          </w:p>
          <w:p w14:paraId="4C2E3901"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develop</w:t>
            </w:r>
            <w:proofErr w:type="gramEnd"/>
            <w:r>
              <w:rPr>
                <w:rFonts w:ascii="Arial" w:eastAsia="Arial" w:hAnsi="Arial" w:cs="Arial"/>
                <w:color w:val="1C1C1C"/>
                <w:sz w:val="17"/>
                <w:szCs w:val="17"/>
              </w:rPr>
              <w:t xml:space="preserve"> skills in stitching, cutting and joining;</w:t>
            </w:r>
          </w:p>
          <w:p w14:paraId="4C2E3902" w14:textId="77777777" w:rsidR="00F2458C" w:rsidRDefault="00B72C8F">
            <w:pPr>
              <w:rPr>
                <w:rFonts w:ascii="Arial" w:eastAsia="Arial" w:hAnsi="Arial" w:cs="Arial"/>
              </w:rPr>
            </w:pPr>
            <w:r>
              <w:rPr>
                <w:rFonts w:ascii="Roboto" w:eastAsia="Roboto" w:hAnsi="Roboto" w:cs="Roboto"/>
                <w:color w:val="1C1C1C"/>
                <w:sz w:val="17"/>
                <w:szCs w:val="17"/>
              </w:rPr>
              <w:t xml:space="preserve">use key vocabulary to </w:t>
            </w:r>
            <w:r>
              <w:rPr>
                <w:rFonts w:ascii="Roboto" w:eastAsia="Roboto" w:hAnsi="Roboto" w:cs="Roboto"/>
                <w:color w:val="1C1C1C"/>
                <w:sz w:val="17"/>
                <w:szCs w:val="17"/>
              </w:rPr>
              <w:t>demonstrate knowledge and understanding in this strand: pattern, line, texture, colour, shape, stuffing, turn, thread, needle, textiles, decoration.</w:t>
            </w:r>
          </w:p>
        </w:tc>
        <w:tc>
          <w:tcPr>
            <w:tcW w:w="4678" w:type="dxa"/>
            <w:gridSpan w:val="2"/>
          </w:tcPr>
          <w:p w14:paraId="4C2E3903" w14:textId="77777777" w:rsidR="00F2458C" w:rsidRDefault="00B72C8F">
            <w:pPr>
              <w:spacing w:before="20"/>
              <w:ind w:left="80" w:right="80"/>
              <w:rPr>
                <w:rFonts w:ascii="Arial" w:eastAsia="Arial" w:hAnsi="Arial" w:cs="Arial"/>
                <w:color w:val="1C1C1C"/>
                <w:sz w:val="17"/>
                <w:szCs w:val="17"/>
              </w:rPr>
            </w:pPr>
            <w:r>
              <w:rPr>
                <w:rFonts w:ascii="Arial" w:eastAsia="Arial" w:hAnsi="Arial" w:cs="Arial"/>
                <w:color w:val="1C1C1C"/>
                <w:sz w:val="17"/>
                <w:szCs w:val="17"/>
              </w:rPr>
              <w:lastRenderedPageBreak/>
              <w:t>Children further develop their weaving, overlapping and layering techniques. They experiment with a range o</w:t>
            </w:r>
            <w:r>
              <w:rPr>
                <w:rFonts w:ascii="Arial" w:eastAsia="Arial" w:hAnsi="Arial" w:cs="Arial"/>
                <w:color w:val="1C1C1C"/>
                <w:sz w:val="17"/>
                <w:szCs w:val="17"/>
              </w:rPr>
              <w:t>f fabrics including non-traditional fabrics.</w:t>
            </w:r>
          </w:p>
          <w:p w14:paraId="4C2E3904"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lastRenderedPageBreak/>
              <w:t>KS2 Art and Design National Curriculum</w:t>
            </w:r>
          </w:p>
          <w:p w14:paraId="4C2E3905" w14:textId="77777777" w:rsidR="00F2458C" w:rsidRDefault="00B72C8F">
            <w:pPr>
              <w:ind w:left="80" w:right="26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with a range of materials – textiles.</w:t>
            </w:r>
          </w:p>
          <w:p w14:paraId="4C2E3906"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907" w14:textId="77777777" w:rsidR="00F2458C" w:rsidRDefault="00B72C8F">
            <w:pPr>
              <w:spacing w:before="60" w:line="232" w:lineRule="auto"/>
              <w:ind w:left="800" w:right="500" w:hanging="360"/>
              <w:rPr>
                <w:rFonts w:ascii="Arial" w:eastAsia="Arial" w:hAnsi="Arial" w:cs="Arial"/>
                <w:color w:val="1C1C1C"/>
                <w:sz w:val="17"/>
                <w:szCs w:val="17"/>
              </w:rPr>
            </w:pPr>
            <w:proofErr w:type="spellStart"/>
            <w:proofErr w:type="gramStart"/>
            <w:r>
              <w:rPr>
                <w:rFonts w:ascii="Arial" w:eastAsia="Arial" w:hAnsi="Arial" w:cs="Arial"/>
                <w:b/>
                <w:color w:val="BEBEBE"/>
                <w:sz w:val="18"/>
                <w:szCs w:val="18"/>
              </w:rPr>
              <w:t>a</w:t>
            </w:r>
            <w:proofErr w:type="spellEnd"/>
            <w:proofErr w:type="gramEnd"/>
            <w:r>
              <w:rPr>
                <w:rFonts w:ascii="Arial" w:eastAsia="Arial" w:hAnsi="Arial" w:cs="Arial"/>
                <w:color w:val="BEBEBE"/>
                <w:sz w:val="14"/>
                <w:szCs w:val="14"/>
              </w:rPr>
              <w:t xml:space="preserve">        </w:t>
            </w:r>
            <w:r>
              <w:rPr>
                <w:rFonts w:ascii="Arial" w:eastAsia="Arial" w:hAnsi="Arial" w:cs="Arial"/>
                <w:color w:val="1C1C1C"/>
                <w:sz w:val="17"/>
                <w:szCs w:val="17"/>
              </w:rPr>
              <w:t>experiment with a range of media by overlapping and layering in order to create texture, effect and colour;</w:t>
            </w:r>
          </w:p>
          <w:p w14:paraId="4C2E3908"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add decoration to create effect;</w:t>
            </w:r>
          </w:p>
          <w:p w14:paraId="4C2E3909"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colour, fabric, weave, pattern.</w:t>
            </w:r>
          </w:p>
        </w:tc>
      </w:tr>
      <w:tr w:rsidR="00F2458C" w14:paraId="4C2E390C" w14:textId="77777777">
        <w:trPr>
          <w:trHeight w:val="220"/>
        </w:trPr>
        <w:tc>
          <w:tcPr>
            <w:tcW w:w="15635" w:type="dxa"/>
            <w:gridSpan w:val="7"/>
            <w:shd w:val="clear" w:color="auto" w:fill="B6D7A8"/>
          </w:tcPr>
          <w:p w14:paraId="4C2E390B" w14:textId="77777777" w:rsidR="00F2458C" w:rsidRDefault="00B72C8F">
            <w:pPr>
              <w:jc w:val="center"/>
              <w:rPr>
                <w:rFonts w:ascii="Arial" w:eastAsia="Arial" w:hAnsi="Arial" w:cs="Arial"/>
                <w:b/>
              </w:rPr>
            </w:pPr>
            <w:r>
              <w:rPr>
                <w:rFonts w:ascii="Arial" w:eastAsia="Arial" w:hAnsi="Arial" w:cs="Arial"/>
                <w:b/>
              </w:rPr>
              <w:lastRenderedPageBreak/>
              <w:t>Printing</w:t>
            </w:r>
          </w:p>
        </w:tc>
      </w:tr>
      <w:tr w:rsidR="00F2458C" w14:paraId="4C2E3914" w14:textId="77777777">
        <w:trPr>
          <w:trHeight w:val="220"/>
        </w:trPr>
        <w:tc>
          <w:tcPr>
            <w:tcW w:w="1702" w:type="dxa"/>
            <w:shd w:val="clear" w:color="auto" w:fill="FF3300"/>
          </w:tcPr>
          <w:p w14:paraId="4C2E390D"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90E"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90F"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910"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911"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912"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913" w14:textId="77777777" w:rsidR="00F2458C" w:rsidRDefault="00B72C8F">
            <w:pPr>
              <w:jc w:val="center"/>
              <w:rPr>
                <w:rFonts w:ascii="Arial" w:eastAsia="Arial" w:hAnsi="Arial" w:cs="Arial"/>
              </w:rPr>
            </w:pPr>
            <w:r>
              <w:rPr>
                <w:rFonts w:ascii="Arial" w:eastAsia="Arial" w:hAnsi="Arial" w:cs="Arial"/>
              </w:rPr>
              <w:t>Year 6</w:t>
            </w:r>
          </w:p>
        </w:tc>
      </w:tr>
      <w:tr w:rsidR="00F2458C" w14:paraId="4C2E3932" w14:textId="77777777">
        <w:trPr>
          <w:trHeight w:val="220"/>
        </w:trPr>
        <w:tc>
          <w:tcPr>
            <w:tcW w:w="1702" w:type="dxa"/>
          </w:tcPr>
          <w:p w14:paraId="4C2E3915" w14:textId="77777777" w:rsidR="00F2458C" w:rsidRDefault="00F2458C">
            <w:pPr>
              <w:rPr>
                <w:rFonts w:ascii="Arial" w:eastAsia="Arial" w:hAnsi="Arial" w:cs="Arial"/>
              </w:rPr>
            </w:pPr>
          </w:p>
        </w:tc>
        <w:tc>
          <w:tcPr>
            <w:tcW w:w="4755" w:type="dxa"/>
            <w:gridSpan w:val="2"/>
          </w:tcPr>
          <w:p w14:paraId="4C2E3916" w14:textId="77777777" w:rsidR="00F2458C" w:rsidRDefault="00B72C8F">
            <w:pPr>
              <w:spacing w:before="20"/>
              <w:ind w:left="80" w:right="480"/>
              <w:rPr>
                <w:rFonts w:ascii="Arial" w:eastAsia="Arial" w:hAnsi="Arial" w:cs="Arial"/>
                <w:color w:val="1C1C1C"/>
                <w:sz w:val="17"/>
                <w:szCs w:val="17"/>
              </w:rPr>
            </w:pPr>
            <w:r>
              <w:rPr>
                <w:rFonts w:ascii="Arial" w:eastAsia="Arial" w:hAnsi="Arial" w:cs="Arial"/>
                <w:color w:val="1C1C1C"/>
                <w:sz w:val="17"/>
                <w:szCs w:val="17"/>
              </w:rPr>
              <w:t>Children experiment with shape and pattern, looking at repeated patterns and different materials to make texture,</w:t>
            </w:r>
          </w:p>
          <w:p w14:paraId="4C2E3917" w14:textId="77777777" w:rsidR="00F2458C" w:rsidRDefault="00B72C8F">
            <w:pPr>
              <w:ind w:left="80"/>
              <w:rPr>
                <w:rFonts w:ascii="Arial" w:eastAsia="Arial" w:hAnsi="Arial" w:cs="Arial"/>
                <w:color w:val="1C1C1C"/>
                <w:sz w:val="17"/>
                <w:szCs w:val="17"/>
              </w:rPr>
            </w:pPr>
            <w:r>
              <w:rPr>
                <w:rFonts w:ascii="Arial" w:eastAsia="Arial" w:hAnsi="Arial" w:cs="Arial"/>
                <w:color w:val="1C1C1C"/>
                <w:sz w:val="17"/>
                <w:szCs w:val="17"/>
              </w:rPr>
              <w:t>e.g. sponges.</w:t>
            </w:r>
          </w:p>
          <w:p w14:paraId="4C2E3918" w14:textId="77777777" w:rsidR="00F2458C" w:rsidRDefault="00B72C8F">
            <w:pPr>
              <w:spacing w:before="240" w:after="240"/>
              <w:ind w:left="80"/>
              <w:rPr>
                <w:rFonts w:ascii="Arial" w:eastAsia="Arial" w:hAnsi="Arial" w:cs="Arial"/>
                <w:b/>
                <w:color w:val="1C1C1C"/>
                <w:sz w:val="17"/>
                <w:szCs w:val="17"/>
              </w:rPr>
            </w:pPr>
            <w:r>
              <w:rPr>
                <w:rFonts w:ascii="Arial" w:eastAsia="Arial" w:hAnsi="Arial" w:cs="Arial"/>
                <w:b/>
                <w:color w:val="1C1C1C"/>
                <w:sz w:val="17"/>
                <w:szCs w:val="17"/>
              </w:rPr>
              <w:t>KS1 Art and Design National Curriculum</w:t>
            </w:r>
          </w:p>
          <w:p w14:paraId="4C2E3919" w14:textId="77777777" w:rsidR="00F2458C" w:rsidRDefault="00B72C8F">
            <w:pPr>
              <w:ind w:left="80"/>
              <w:rPr>
                <w:rFonts w:ascii="Arial" w:eastAsia="Arial" w:hAnsi="Arial" w:cs="Arial"/>
                <w:color w:val="1C1C1C"/>
                <w:sz w:val="17"/>
                <w:szCs w:val="17"/>
              </w:rPr>
            </w:pPr>
            <w:r>
              <w:rPr>
                <w:rFonts w:ascii="Arial" w:eastAsia="Arial" w:hAnsi="Arial" w:cs="Arial"/>
                <w:color w:val="1C1C1C"/>
                <w:sz w:val="17"/>
                <w:szCs w:val="17"/>
              </w:rPr>
              <w:t>To become proficient in other art, craft and design techniques</w:t>
            </w:r>
          </w:p>
          <w:p w14:paraId="4C2E391A" w14:textId="77777777" w:rsidR="00F2458C" w:rsidRDefault="00B72C8F">
            <w:pPr>
              <w:ind w:left="80"/>
              <w:rPr>
                <w:rFonts w:ascii="Arial" w:eastAsia="Arial" w:hAnsi="Arial" w:cs="Arial"/>
                <w:color w:val="1C1C1C"/>
                <w:sz w:val="17"/>
                <w:szCs w:val="17"/>
              </w:rPr>
            </w:pPr>
            <w:r>
              <w:rPr>
                <w:rFonts w:ascii="Arial" w:eastAsia="Arial" w:hAnsi="Arial" w:cs="Arial"/>
                <w:color w:val="1C1C1C"/>
                <w:sz w:val="17"/>
                <w:szCs w:val="17"/>
              </w:rPr>
              <w:t>– printing.</w:t>
            </w:r>
          </w:p>
          <w:p w14:paraId="4C2E391B" w14:textId="77777777" w:rsidR="00F2458C" w:rsidRDefault="00B72C8F">
            <w:pPr>
              <w:spacing w:before="120"/>
              <w:ind w:left="80" w:right="180"/>
              <w:rPr>
                <w:rFonts w:ascii="Arial" w:eastAsia="Arial" w:hAnsi="Arial" w:cs="Arial"/>
                <w:color w:val="1C1C1C"/>
                <w:sz w:val="17"/>
                <w:szCs w:val="17"/>
              </w:rPr>
            </w:pPr>
            <w:r>
              <w:rPr>
                <w:rFonts w:ascii="Arial" w:eastAsia="Arial" w:hAnsi="Arial" w:cs="Arial"/>
                <w:color w:val="1C1C1C"/>
                <w:sz w:val="17"/>
                <w:szCs w:val="17"/>
              </w:rPr>
              <w:t>To develop a wide range of art and design techniques in using colour and texture.</w:t>
            </w:r>
          </w:p>
          <w:p w14:paraId="4C2E391C"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4C2E391D"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copy an original print;</w:t>
            </w:r>
          </w:p>
          <w:p w14:paraId="4C2E391E"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variety of materials, e.g. sponges, fruit, blocks;</w:t>
            </w:r>
          </w:p>
          <w:p w14:paraId="4C2E391F" w14:textId="77777777" w:rsidR="00F2458C" w:rsidRDefault="00B72C8F">
            <w:pPr>
              <w:spacing w:before="60" w:line="235" w:lineRule="auto"/>
              <w:ind w:left="800" w:right="220" w:hanging="360"/>
              <w:rPr>
                <w:rFonts w:ascii="Arial" w:eastAsia="Arial" w:hAnsi="Arial" w:cs="Arial"/>
                <w:color w:val="1C1C1C"/>
                <w:sz w:val="17"/>
                <w:szCs w:val="17"/>
              </w:rPr>
            </w:pPr>
            <w:r>
              <w:rPr>
                <w:rFonts w:ascii="Arial" w:eastAsia="Arial" w:hAnsi="Arial" w:cs="Arial"/>
                <w:b/>
                <w:color w:val="BEBEBE"/>
                <w:sz w:val="18"/>
                <w:szCs w:val="18"/>
              </w:rPr>
              <w:lastRenderedPageBreak/>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demonstrate</w:t>
            </w:r>
            <w:proofErr w:type="gramEnd"/>
            <w:r>
              <w:rPr>
                <w:rFonts w:ascii="Arial" w:eastAsia="Arial" w:hAnsi="Arial" w:cs="Arial"/>
                <w:color w:val="1C1C1C"/>
                <w:sz w:val="17"/>
                <w:szCs w:val="17"/>
              </w:rPr>
              <w:t xml:space="preserve"> a range of techniques, e.g. rolling, pre</w:t>
            </w:r>
            <w:r>
              <w:rPr>
                <w:rFonts w:ascii="Arial" w:eastAsia="Arial" w:hAnsi="Arial" w:cs="Arial"/>
                <w:color w:val="1C1C1C"/>
                <w:sz w:val="17"/>
                <w:szCs w:val="17"/>
              </w:rPr>
              <w:t>ssing, stamping and rubbing;</w:t>
            </w:r>
          </w:p>
          <w:p w14:paraId="4C2E3920"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colour, shape, printing, printmaking, woodcut, relief printing, objects.</w:t>
            </w:r>
          </w:p>
        </w:tc>
        <w:tc>
          <w:tcPr>
            <w:tcW w:w="4500" w:type="dxa"/>
            <w:gridSpan w:val="2"/>
          </w:tcPr>
          <w:p w14:paraId="4C2E3921" w14:textId="77777777" w:rsidR="00F2458C" w:rsidRDefault="00B72C8F">
            <w:pPr>
              <w:spacing w:before="20"/>
              <w:ind w:left="80" w:right="100"/>
              <w:rPr>
                <w:rFonts w:ascii="Arial" w:eastAsia="Arial" w:hAnsi="Arial" w:cs="Arial"/>
                <w:color w:val="1C1C1C"/>
                <w:sz w:val="17"/>
                <w:szCs w:val="17"/>
              </w:rPr>
            </w:pPr>
            <w:r>
              <w:rPr>
                <w:rFonts w:ascii="Arial" w:eastAsia="Arial" w:hAnsi="Arial" w:cs="Arial"/>
                <w:color w:val="1C1C1C"/>
                <w:sz w:val="17"/>
                <w:szCs w:val="17"/>
              </w:rPr>
              <w:lastRenderedPageBreak/>
              <w:t>Children use a variety of printing blocks, e.g. coiled string glued to a blo</w:t>
            </w:r>
            <w:r>
              <w:rPr>
                <w:rFonts w:ascii="Arial" w:eastAsia="Arial" w:hAnsi="Arial" w:cs="Arial"/>
                <w:color w:val="1C1C1C"/>
                <w:sz w:val="17"/>
                <w:szCs w:val="17"/>
              </w:rPr>
              <w:t>ck, and explore what effect making their own blocks has on shape and texture.</w:t>
            </w:r>
          </w:p>
          <w:p w14:paraId="4C2E3922"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923" w14:textId="77777777" w:rsidR="00F2458C" w:rsidRDefault="00B72C8F">
            <w:pPr>
              <w:ind w:left="80" w:right="26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with a range of materials – printing.</w:t>
            </w:r>
          </w:p>
          <w:p w14:paraId="4C2E3924"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925"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more than one colour to layer in a print;</w:t>
            </w:r>
          </w:p>
          <w:p w14:paraId="4C2E3926"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replicate patterns from observations;</w:t>
            </w:r>
          </w:p>
          <w:p w14:paraId="4C2E3927"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make</w:t>
            </w:r>
            <w:proofErr w:type="gramEnd"/>
            <w:r>
              <w:rPr>
                <w:rFonts w:ascii="Arial" w:eastAsia="Arial" w:hAnsi="Arial" w:cs="Arial"/>
                <w:color w:val="1C1C1C"/>
                <w:sz w:val="17"/>
                <w:szCs w:val="17"/>
              </w:rPr>
              <w:t xml:space="preserve"> printing blocks;</w:t>
            </w:r>
          </w:p>
          <w:p w14:paraId="4C2E3928"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make repeated patterns with precision;</w:t>
            </w:r>
          </w:p>
          <w:p w14:paraId="4C2E3929" w14:textId="77777777" w:rsidR="00F2458C" w:rsidRDefault="00B72C8F">
            <w:pPr>
              <w:rPr>
                <w:rFonts w:ascii="Arial" w:eastAsia="Arial" w:hAnsi="Arial" w:cs="Arial"/>
              </w:rPr>
            </w:pPr>
            <w:r>
              <w:rPr>
                <w:rFonts w:ascii="Roboto" w:eastAsia="Roboto" w:hAnsi="Roboto" w:cs="Roboto"/>
                <w:color w:val="292527"/>
                <w:sz w:val="17"/>
                <w:szCs w:val="17"/>
              </w:rPr>
              <w:t>use key vocabulary to demonstrate knowledge and understanding in this strand: line, pattern, texture, colour, shape, block printing ink, polystyrene printing tiles, inking rollers.</w:t>
            </w:r>
          </w:p>
        </w:tc>
        <w:tc>
          <w:tcPr>
            <w:tcW w:w="4678" w:type="dxa"/>
            <w:gridSpan w:val="2"/>
          </w:tcPr>
          <w:p w14:paraId="4C2E392A" w14:textId="77777777" w:rsidR="00F2458C" w:rsidRDefault="00B72C8F">
            <w:pPr>
              <w:spacing w:before="20"/>
              <w:ind w:left="80" w:right="200"/>
              <w:rPr>
                <w:rFonts w:ascii="Arial" w:eastAsia="Arial" w:hAnsi="Arial" w:cs="Arial"/>
                <w:color w:val="1C1C1C"/>
                <w:sz w:val="17"/>
                <w:szCs w:val="17"/>
              </w:rPr>
            </w:pPr>
            <w:r>
              <w:rPr>
                <w:rFonts w:ascii="Arial" w:eastAsia="Arial" w:hAnsi="Arial" w:cs="Arial"/>
                <w:color w:val="1C1C1C"/>
                <w:sz w:val="17"/>
                <w:szCs w:val="17"/>
              </w:rPr>
              <w:t>Children have more opportunities to make printing blocks and tiles. They no</w:t>
            </w:r>
            <w:r>
              <w:rPr>
                <w:rFonts w:ascii="Arial" w:eastAsia="Arial" w:hAnsi="Arial" w:cs="Arial"/>
                <w:color w:val="1C1C1C"/>
                <w:sz w:val="17"/>
                <w:szCs w:val="17"/>
              </w:rPr>
              <w:t>w reflect on their choice of colour for prints and develop their accuracy with patterns.</w:t>
            </w:r>
          </w:p>
          <w:p w14:paraId="4C2E392B"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92C" w14:textId="77777777" w:rsidR="00F2458C" w:rsidRDefault="00B72C8F">
            <w:pPr>
              <w:ind w:left="80" w:right="260"/>
              <w:rPr>
                <w:rFonts w:ascii="Arial" w:eastAsia="Arial" w:hAnsi="Arial" w:cs="Arial"/>
                <w:color w:val="1C1C1C"/>
                <w:sz w:val="17"/>
                <w:szCs w:val="17"/>
              </w:rPr>
            </w:pPr>
            <w:r>
              <w:rPr>
                <w:rFonts w:ascii="Arial" w:eastAsia="Arial" w:hAnsi="Arial" w:cs="Arial"/>
                <w:color w:val="1C1C1C"/>
                <w:sz w:val="17"/>
                <w:szCs w:val="17"/>
              </w:rPr>
              <w:t>To improve their mastery of art and design techniques with a range of materials – printing.</w:t>
            </w:r>
          </w:p>
          <w:p w14:paraId="4C2E392D"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92E"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design and cr</w:t>
            </w:r>
            <w:r>
              <w:rPr>
                <w:rFonts w:ascii="Arial" w:eastAsia="Arial" w:hAnsi="Arial" w:cs="Arial"/>
                <w:color w:val="1C1C1C"/>
                <w:sz w:val="17"/>
                <w:szCs w:val="17"/>
              </w:rPr>
              <w:t>eate printing blocks/tiles;</w:t>
            </w:r>
          </w:p>
          <w:p w14:paraId="4C2E392F" w14:textId="77777777" w:rsidR="00F2458C" w:rsidRDefault="00B72C8F">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develop</w:t>
            </w:r>
            <w:proofErr w:type="gramEnd"/>
            <w:r>
              <w:rPr>
                <w:rFonts w:ascii="Arial" w:eastAsia="Arial" w:hAnsi="Arial" w:cs="Arial"/>
                <w:color w:val="1C1C1C"/>
                <w:sz w:val="17"/>
                <w:szCs w:val="17"/>
              </w:rPr>
              <w:t xml:space="preserve"> techniques in mono, block and relief printing;</w:t>
            </w:r>
          </w:p>
          <w:p w14:paraId="4C2E3930" w14:textId="77777777" w:rsidR="00F2458C" w:rsidRDefault="00B72C8F">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create</w:t>
            </w:r>
            <w:proofErr w:type="gramEnd"/>
            <w:r>
              <w:rPr>
                <w:rFonts w:ascii="Arial" w:eastAsia="Arial" w:hAnsi="Arial" w:cs="Arial"/>
                <w:color w:val="1C1C1C"/>
                <w:sz w:val="17"/>
                <w:szCs w:val="17"/>
              </w:rPr>
              <w:t xml:space="preserve"> and arrange accurate patterns;</w:t>
            </w:r>
          </w:p>
          <w:p w14:paraId="4C2E3931" w14:textId="77777777" w:rsidR="00F2458C" w:rsidRDefault="00B72C8F">
            <w:pPr>
              <w:rPr>
                <w:rFonts w:ascii="Arial" w:eastAsia="Arial" w:hAnsi="Arial" w:cs="Arial"/>
              </w:rPr>
            </w:pPr>
            <w:r>
              <w:rPr>
                <w:rFonts w:ascii="Roboto" w:eastAsia="Roboto" w:hAnsi="Roboto" w:cs="Roboto"/>
                <w:color w:val="1C1C1C"/>
                <w:sz w:val="17"/>
                <w:szCs w:val="17"/>
              </w:rPr>
              <w:t xml:space="preserve">use key vocabulary to demonstrate knowledge and understanding in this strand: </w:t>
            </w:r>
            <w:proofErr w:type="spellStart"/>
            <w:r>
              <w:rPr>
                <w:rFonts w:ascii="Roboto" w:eastAsia="Roboto" w:hAnsi="Roboto" w:cs="Roboto"/>
                <w:color w:val="1C1C1C"/>
                <w:sz w:val="17"/>
                <w:szCs w:val="17"/>
              </w:rPr>
              <w:t>Hapa-Zome</w:t>
            </w:r>
            <w:proofErr w:type="spellEnd"/>
            <w:r>
              <w:rPr>
                <w:rFonts w:ascii="Roboto" w:eastAsia="Roboto" w:hAnsi="Roboto" w:cs="Roboto"/>
                <w:color w:val="1C1C1C"/>
                <w:sz w:val="17"/>
                <w:szCs w:val="17"/>
              </w:rPr>
              <w:t>, hammering, pattern, shape, t</w:t>
            </w:r>
            <w:r>
              <w:rPr>
                <w:rFonts w:ascii="Roboto" w:eastAsia="Roboto" w:hAnsi="Roboto" w:cs="Roboto"/>
                <w:color w:val="1C1C1C"/>
                <w:sz w:val="17"/>
                <w:szCs w:val="17"/>
              </w:rPr>
              <w:t xml:space="preserve">ile, colour, arrange, </w:t>
            </w:r>
            <w:proofErr w:type="spellStart"/>
            <w:r>
              <w:rPr>
                <w:rFonts w:ascii="Roboto" w:eastAsia="Roboto" w:hAnsi="Roboto" w:cs="Roboto"/>
                <w:color w:val="1C1C1C"/>
                <w:sz w:val="17"/>
                <w:szCs w:val="17"/>
              </w:rPr>
              <w:t>collograph</w:t>
            </w:r>
            <w:proofErr w:type="spellEnd"/>
            <w:r>
              <w:rPr>
                <w:rFonts w:ascii="Roboto" w:eastAsia="Roboto" w:hAnsi="Roboto" w:cs="Roboto"/>
                <w:color w:val="1C1C1C"/>
                <w:sz w:val="17"/>
                <w:szCs w:val="17"/>
              </w:rPr>
              <w:t>;</w:t>
            </w:r>
          </w:p>
        </w:tc>
      </w:tr>
      <w:tr w:rsidR="00F2458C" w14:paraId="4C2E3934" w14:textId="77777777">
        <w:trPr>
          <w:trHeight w:val="220"/>
        </w:trPr>
        <w:tc>
          <w:tcPr>
            <w:tcW w:w="15635" w:type="dxa"/>
            <w:gridSpan w:val="7"/>
            <w:shd w:val="clear" w:color="auto" w:fill="B6D7A8"/>
          </w:tcPr>
          <w:p w14:paraId="4C2E3933" w14:textId="77777777" w:rsidR="00F2458C" w:rsidRDefault="00B72C8F">
            <w:pPr>
              <w:jc w:val="center"/>
              <w:rPr>
                <w:rFonts w:ascii="Arial" w:eastAsia="Arial" w:hAnsi="Arial" w:cs="Arial"/>
                <w:b/>
              </w:rPr>
            </w:pPr>
            <w:r>
              <w:rPr>
                <w:rFonts w:ascii="Arial" w:eastAsia="Arial" w:hAnsi="Arial" w:cs="Arial"/>
                <w:b/>
              </w:rPr>
              <w:lastRenderedPageBreak/>
              <w:t>Work of other Artists</w:t>
            </w:r>
          </w:p>
        </w:tc>
      </w:tr>
      <w:tr w:rsidR="00F2458C" w14:paraId="4C2E393C" w14:textId="77777777">
        <w:trPr>
          <w:trHeight w:val="220"/>
        </w:trPr>
        <w:tc>
          <w:tcPr>
            <w:tcW w:w="1702" w:type="dxa"/>
            <w:shd w:val="clear" w:color="auto" w:fill="FF3300"/>
          </w:tcPr>
          <w:p w14:paraId="4C2E3935" w14:textId="77777777" w:rsidR="00F2458C" w:rsidRDefault="00B72C8F">
            <w:pPr>
              <w:jc w:val="center"/>
              <w:rPr>
                <w:rFonts w:ascii="Arial" w:eastAsia="Arial" w:hAnsi="Arial" w:cs="Arial"/>
              </w:rPr>
            </w:pPr>
            <w:r>
              <w:rPr>
                <w:rFonts w:ascii="Arial" w:eastAsia="Arial" w:hAnsi="Arial" w:cs="Arial"/>
              </w:rPr>
              <w:t>Reception</w:t>
            </w:r>
          </w:p>
        </w:tc>
        <w:tc>
          <w:tcPr>
            <w:tcW w:w="2415" w:type="dxa"/>
            <w:shd w:val="clear" w:color="auto" w:fill="FFC000"/>
          </w:tcPr>
          <w:p w14:paraId="4C2E3936" w14:textId="77777777" w:rsidR="00F2458C" w:rsidRDefault="00B72C8F">
            <w:pPr>
              <w:jc w:val="center"/>
              <w:rPr>
                <w:rFonts w:ascii="Arial" w:eastAsia="Arial" w:hAnsi="Arial" w:cs="Arial"/>
              </w:rPr>
            </w:pPr>
            <w:r>
              <w:rPr>
                <w:rFonts w:ascii="Arial" w:eastAsia="Arial" w:hAnsi="Arial" w:cs="Arial"/>
              </w:rPr>
              <w:t>Year 1</w:t>
            </w:r>
          </w:p>
        </w:tc>
        <w:tc>
          <w:tcPr>
            <w:tcW w:w="2340" w:type="dxa"/>
            <w:shd w:val="clear" w:color="auto" w:fill="FFFF00"/>
          </w:tcPr>
          <w:p w14:paraId="4C2E3937" w14:textId="77777777" w:rsidR="00F2458C" w:rsidRDefault="00B72C8F">
            <w:pPr>
              <w:jc w:val="center"/>
              <w:rPr>
                <w:rFonts w:ascii="Arial" w:eastAsia="Arial" w:hAnsi="Arial" w:cs="Arial"/>
              </w:rPr>
            </w:pPr>
            <w:r>
              <w:rPr>
                <w:rFonts w:ascii="Arial" w:eastAsia="Arial" w:hAnsi="Arial" w:cs="Arial"/>
              </w:rPr>
              <w:t>Year 2</w:t>
            </w:r>
          </w:p>
        </w:tc>
        <w:tc>
          <w:tcPr>
            <w:tcW w:w="2475" w:type="dxa"/>
            <w:shd w:val="clear" w:color="auto" w:fill="92D050"/>
          </w:tcPr>
          <w:p w14:paraId="4C2E3938" w14:textId="77777777" w:rsidR="00F2458C" w:rsidRDefault="00B72C8F">
            <w:pPr>
              <w:jc w:val="center"/>
              <w:rPr>
                <w:rFonts w:ascii="Arial" w:eastAsia="Arial" w:hAnsi="Arial" w:cs="Arial"/>
              </w:rPr>
            </w:pPr>
            <w:r>
              <w:rPr>
                <w:rFonts w:ascii="Arial" w:eastAsia="Arial" w:hAnsi="Arial" w:cs="Arial"/>
              </w:rPr>
              <w:t>Year 3</w:t>
            </w:r>
          </w:p>
        </w:tc>
        <w:tc>
          <w:tcPr>
            <w:tcW w:w="2025" w:type="dxa"/>
            <w:shd w:val="clear" w:color="auto" w:fill="00B0F0"/>
          </w:tcPr>
          <w:p w14:paraId="4C2E3939" w14:textId="77777777" w:rsidR="00F2458C" w:rsidRDefault="00B72C8F">
            <w:pPr>
              <w:jc w:val="center"/>
              <w:rPr>
                <w:rFonts w:ascii="Arial" w:eastAsia="Arial" w:hAnsi="Arial" w:cs="Arial"/>
              </w:rPr>
            </w:pPr>
            <w:r>
              <w:rPr>
                <w:rFonts w:ascii="Arial" w:eastAsia="Arial" w:hAnsi="Arial" w:cs="Arial"/>
              </w:rPr>
              <w:t>Year 4</w:t>
            </w:r>
          </w:p>
        </w:tc>
        <w:tc>
          <w:tcPr>
            <w:tcW w:w="1985" w:type="dxa"/>
            <w:shd w:val="clear" w:color="auto" w:fill="2F5496"/>
          </w:tcPr>
          <w:p w14:paraId="4C2E393A" w14:textId="77777777" w:rsidR="00F2458C" w:rsidRDefault="00B72C8F">
            <w:pPr>
              <w:jc w:val="center"/>
              <w:rPr>
                <w:rFonts w:ascii="Arial" w:eastAsia="Arial" w:hAnsi="Arial" w:cs="Arial"/>
              </w:rPr>
            </w:pPr>
            <w:r>
              <w:rPr>
                <w:rFonts w:ascii="Arial" w:eastAsia="Arial" w:hAnsi="Arial" w:cs="Arial"/>
              </w:rPr>
              <w:t>Year 5</w:t>
            </w:r>
          </w:p>
        </w:tc>
        <w:tc>
          <w:tcPr>
            <w:tcW w:w="2693" w:type="dxa"/>
            <w:shd w:val="clear" w:color="auto" w:fill="CC00FF"/>
          </w:tcPr>
          <w:p w14:paraId="4C2E393B" w14:textId="77777777" w:rsidR="00F2458C" w:rsidRDefault="00B72C8F">
            <w:pPr>
              <w:jc w:val="center"/>
              <w:rPr>
                <w:rFonts w:ascii="Arial" w:eastAsia="Arial" w:hAnsi="Arial" w:cs="Arial"/>
              </w:rPr>
            </w:pPr>
            <w:r>
              <w:rPr>
                <w:rFonts w:ascii="Arial" w:eastAsia="Arial" w:hAnsi="Arial" w:cs="Arial"/>
              </w:rPr>
              <w:t>Year 6</w:t>
            </w:r>
          </w:p>
        </w:tc>
      </w:tr>
      <w:tr w:rsidR="00F2458C" w14:paraId="4C2E3955" w14:textId="77777777">
        <w:trPr>
          <w:trHeight w:val="237"/>
        </w:trPr>
        <w:tc>
          <w:tcPr>
            <w:tcW w:w="1702" w:type="dxa"/>
          </w:tcPr>
          <w:p w14:paraId="4C2E393D" w14:textId="77777777" w:rsidR="00F2458C" w:rsidRDefault="00F2458C">
            <w:pPr>
              <w:rPr>
                <w:rFonts w:ascii="Arial" w:eastAsia="Arial" w:hAnsi="Arial" w:cs="Arial"/>
              </w:rPr>
            </w:pPr>
          </w:p>
        </w:tc>
        <w:tc>
          <w:tcPr>
            <w:tcW w:w="4755" w:type="dxa"/>
            <w:gridSpan w:val="2"/>
          </w:tcPr>
          <w:p w14:paraId="4C2E393E" w14:textId="77777777" w:rsidR="00F2458C" w:rsidRDefault="00B72C8F">
            <w:pPr>
              <w:spacing w:before="20"/>
              <w:ind w:left="80" w:right="160"/>
              <w:rPr>
                <w:rFonts w:ascii="Arial" w:eastAsia="Arial" w:hAnsi="Arial" w:cs="Arial"/>
                <w:color w:val="1C1C1C"/>
                <w:sz w:val="17"/>
                <w:szCs w:val="17"/>
              </w:rPr>
            </w:pPr>
            <w:r>
              <w:rPr>
                <w:rFonts w:ascii="Arial" w:eastAsia="Arial" w:hAnsi="Arial" w:cs="Arial"/>
                <w:color w:val="1C1C1C"/>
                <w:sz w:val="17"/>
                <w:szCs w:val="17"/>
              </w:rPr>
              <w:t>Children have the opportunity to learn from the works of famous artists, studying their techniques and processes. They will be exposed to a range of different artists through history throughout KS1.</w:t>
            </w:r>
          </w:p>
          <w:p w14:paraId="4C2E393F" w14:textId="77777777" w:rsidR="00F2458C" w:rsidRDefault="00B72C8F">
            <w:pPr>
              <w:ind w:left="80"/>
              <w:rPr>
                <w:rFonts w:ascii="Arial" w:eastAsia="Arial" w:hAnsi="Arial" w:cs="Arial"/>
                <w:b/>
                <w:color w:val="1C1C1C"/>
                <w:sz w:val="17"/>
                <w:szCs w:val="17"/>
              </w:rPr>
            </w:pPr>
            <w:r>
              <w:rPr>
                <w:rFonts w:ascii="Arial" w:eastAsia="Arial" w:hAnsi="Arial" w:cs="Arial"/>
                <w:b/>
                <w:color w:val="1C1C1C"/>
                <w:sz w:val="17"/>
                <w:szCs w:val="17"/>
              </w:rPr>
              <w:t>KS1 Art and Design National Curriculum</w:t>
            </w:r>
          </w:p>
          <w:p w14:paraId="4C2E3940" w14:textId="77777777" w:rsidR="00F2458C" w:rsidRDefault="00B72C8F">
            <w:pPr>
              <w:ind w:left="80" w:right="160"/>
              <w:rPr>
                <w:rFonts w:ascii="Arial" w:eastAsia="Arial" w:hAnsi="Arial" w:cs="Arial"/>
                <w:color w:val="1C1C1C"/>
                <w:sz w:val="17"/>
                <w:szCs w:val="17"/>
              </w:rPr>
            </w:pPr>
            <w:r>
              <w:rPr>
                <w:rFonts w:ascii="Arial" w:eastAsia="Arial" w:hAnsi="Arial" w:cs="Arial"/>
                <w:color w:val="1C1C1C"/>
                <w:sz w:val="17"/>
                <w:szCs w:val="17"/>
              </w:rPr>
              <w:t xml:space="preserve">To understand the </w:t>
            </w:r>
            <w:r>
              <w:rPr>
                <w:rFonts w:ascii="Arial" w:eastAsia="Arial" w:hAnsi="Arial" w:cs="Arial"/>
                <w:color w:val="1C1C1C"/>
                <w:sz w:val="17"/>
                <w:szCs w:val="17"/>
              </w:rPr>
              <w:t>work of a range of artists, craft makers and designers, describing the differences and similarities between different practices and disciplines, and making links to their own work.</w:t>
            </w:r>
          </w:p>
          <w:p w14:paraId="4C2E3941" w14:textId="77777777" w:rsidR="00F2458C" w:rsidRDefault="00B72C8F">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4C2E3942" w14:textId="77777777" w:rsidR="00F2458C" w:rsidRDefault="00B72C8F">
            <w:pPr>
              <w:spacing w:before="60" w:line="232" w:lineRule="auto"/>
              <w:ind w:left="800" w:right="84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describe the work of famous, notable artists and designers;</w:t>
            </w:r>
          </w:p>
          <w:p w14:paraId="4C2E3943" w14:textId="77777777" w:rsidR="00F2458C" w:rsidRDefault="00B72C8F">
            <w:pPr>
              <w:spacing w:before="240" w:after="24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express</w:t>
            </w:r>
            <w:proofErr w:type="gramEnd"/>
            <w:r>
              <w:rPr>
                <w:rFonts w:ascii="Arial" w:eastAsia="Arial" w:hAnsi="Arial" w:cs="Arial"/>
                <w:color w:val="1C1C1C"/>
                <w:sz w:val="17"/>
                <w:szCs w:val="17"/>
              </w:rPr>
              <w:t xml:space="preserve"> an opinion on the work of famous, notable artists;</w:t>
            </w:r>
          </w:p>
          <w:p w14:paraId="4C2E3944" w14:textId="77777777" w:rsidR="00F2458C" w:rsidRDefault="00B72C8F">
            <w:pPr>
              <w:spacing w:before="60" w:line="232" w:lineRule="auto"/>
              <w:ind w:left="800" w:right="1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use inspiration from famous, notable artists to create their own work and compare;</w:t>
            </w:r>
          </w:p>
          <w:p w14:paraId="4C2E3945"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Andy Goldsworthy, LS Lowry, Paul Klee, Monet, Joan Miró, Jackson Pollock, Robert Delaunay, Wassily Kandinsky, Piet Mondrian, van Gogh, Marc Quinn, Michelle Reader, Barbara Hepwor</w:t>
            </w:r>
            <w:r>
              <w:rPr>
                <w:rFonts w:ascii="Roboto" w:eastAsia="Roboto" w:hAnsi="Roboto" w:cs="Roboto"/>
                <w:color w:val="1C1C1C"/>
                <w:sz w:val="17"/>
                <w:szCs w:val="17"/>
              </w:rPr>
              <w:t xml:space="preserve">th, Jill </w:t>
            </w:r>
            <w:proofErr w:type="spellStart"/>
            <w:r>
              <w:rPr>
                <w:rFonts w:ascii="Roboto" w:eastAsia="Roboto" w:hAnsi="Roboto" w:cs="Roboto"/>
                <w:color w:val="1C1C1C"/>
                <w:sz w:val="17"/>
                <w:szCs w:val="17"/>
              </w:rPr>
              <w:t>Townsley</w:t>
            </w:r>
            <w:proofErr w:type="spellEnd"/>
            <w:r>
              <w:rPr>
                <w:rFonts w:ascii="Roboto" w:eastAsia="Roboto" w:hAnsi="Roboto" w:cs="Roboto"/>
                <w:color w:val="1C1C1C"/>
                <w:sz w:val="17"/>
                <w:szCs w:val="17"/>
              </w:rPr>
              <w:t>, Brendan Jamison, Eva Rothschild.</w:t>
            </w:r>
          </w:p>
        </w:tc>
        <w:tc>
          <w:tcPr>
            <w:tcW w:w="4500" w:type="dxa"/>
            <w:gridSpan w:val="2"/>
          </w:tcPr>
          <w:p w14:paraId="4C2E3946" w14:textId="77777777" w:rsidR="00F2458C" w:rsidRDefault="00B72C8F">
            <w:pPr>
              <w:spacing w:before="20"/>
              <w:ind w:left="80" w:right="100"/>
              <w:rPr>
                <w:rFonts w:ascii="Arial" w:eastAsia="Arial" w:hAnsi="Arial" w:cs="Arial"/>
                <w:color w:val="1C1C1C"/>
                <w:sz w:val="17"/>
                <w:szCs w:val="17"/>
              </w:rPr>
            </w:pPr>
            <w:r>
              <w:rPr>
                <w:rFonts w:ascii="Arial" w:eastAsia="Arial" w:hAnsi="Arial" w:cs="Arial"/>
                <w:color w:val="1C1C1C"/>
                <w:sz w:val="17"/>
                <w:szCs w:val="17"/>
              </w:rPr>
              <w:t>Children continue to study the works of famous artists. They have more opportunity to offer opinion and to compare and contrast artists. Children will be exposed to a range of different artists through hi</w:t>
            </w:r>
            <w:r>
              <w:rPr>
                <w:rFonts w:ascii="Arial" w:eastAsia="Arial" w:hAnsi="Arial" w:cs="Arial"/>
                <w:color w:val="1C1C1C"/>
                <w:sz w:val="17"/>
                <w:szCs w:val="17"/>
              </w:rPr>
              <w:t>story, studying their techniques and processes.</w:t>
            </w:r>
          </w:p>
          <w:p w14:paraId="4C2E3947"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948"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learn about great artists, architects and designers in history.</w:t>
            </w:r>
          </w:p>
          <w:p w14:paraId="4C2E3949"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94A" w14:textId="77777777" w:rsidR="00F2458C" w:rsidRDefault="00B72C8F">
            <w:pPr>
              <w:spacing w:before="60" w:line="232" w:lineRule="auto"/>
              <w:ind w:left="800" w:right="16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inspiration from famous artists to replicate a piece of work;</w:t>
            </w:r>
          </w:p>
          <w:p w14:paraId="4C2E394B" w14:textId="77777777" w:rsidR="00F2458C" w:rsidRDefault="00B72C8F">
            <w:pPr>
              <w:spacing w:before="60" w:line="232" w:lineRule="auto"/>
              <w:ind w:left="800" w:right="14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reflect</w:t>
            </w:r>
            <w:proofErr w:type="gramEnd"/>
            <w:r>
              <w:rPr>
                <w:rFonts w:ascii="Arial" w:eastAsia="Arial" w:hAnsi="Arial" w:cs="Arial"/>
                <w:color w:val="1C1C1C"/>
                <w:sz w:val="17"/>
                <w:szCs w:val="17"/>
              </w:rPr>
              <w:t xml:space="preserve"> upon their work inspired by a famous notable artist and the development of their art skills;</w:t>
            </w:r>
          </w:p>
          <w:p w14:paraId="4C2E394C" w14:textId="77777777" w:rsidR="00F2458C" w:rsidRDefault="00B72C8F">
            <w:pPr>
              <w:spacing w:before="60" w:line="232" w:lineRule="auto"/>
              <w:ind w:left="800" w:right="16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express</w:t>
            </w:r>
            <w:proofErr w:type="gramEnd"/>
            <w:r>
              <w:rPr>
                <w:rFonts w:ascii="Arial" w:eastAsia="Arial" w:hAnsi="Arial" w:cs="Arial"/>
                <w:color w:val="1C1C1C"/>
                <w:sz w:val="17"/>
                <w:szCs w:val="17"/>
              </w:rPr>
              <w:t xml:space="preserve"> an opinion on the work of famous, notable artists and refer to techniques and effect;</w:t>
            </w:r>
          </w:p>
          <w:p w14:paraId="4C2E394D"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w:t>
            </w:r>
            <w:r>
              <w:rPr>
                <w:rFonts w:ascii="Roboto" w:eastAsia="Roboto" w:hAnsi="Roboto" w:cs="Roboto"/>
                <w:color w:val="1C1C1C"/>
                <w:sz w:val="17"/>
                <w:szCs w:val="17"/>
              </w:rPr>
              <w:t xml:space="preserve">rstanding in this strand: Anselm Kiefer, Salvador Dalí, Paula </w:t>
            </w:r>
            <w:proofErr w:type="spellStart"/>
            <w:r>
              <w:rPr>
                <w:rFonts w:ascii="Roboto" w:eastAsia="Roboto" w:hAnsi="Roboto" w:cs="Roboto"/>
                <w:color w:val="1C1C1C"/>
                <w:sz w:val="17"/>
                <w:szCs w:val="17"/>
              </w:rPr>
              <w:t>Rego</w:t>
            </w:r>
            <w:proofErr w:type="spellEnd"/>
            <w:r>
              <w:rPr>
                <w:rFonts w:ascii="Roboto" w:eastAsia="Roboto" w:hAnsi="Roboto" w:cs="Roboto"/>
                <w:color w:val="1C1C1C"/>
                <w:sz w:val="17"/>
                <w:szCs w:val="17"/>
              </w:rPr>
              <w:t>, Gainsborough, Sonia Boyce, Lucian Freud, Howard Hodgkin, Anish Kapoor, Caravaggio, Le Corbusier, Coco Chanel, Jackson Pollock, John Constable, Thomas Cole, Claude Monet, Henri Matisse, Pau</w:t>
            </w:r>
            <w:r>
              <w:rPr>
                <w:rFonts w:ascii="Roboto" w:eastAsia="Roboto" w:hAnsi="Roboto" w:cs="Roboto"/>
                <w:color w:val="1C1C1C"/>
                <w:sz w:val="17"/>
                <w:szCs w:val="17"/>
              </w:rPr>
              <w:t xml:space="preserve">l Cézanne, Julian Opie, Henry Moore, Giacometti, Vivienne Westwood, Louise Bourgeois, Jennifer Angus, Braque, </w:t>
            </w:r>
            <w:proofErr w:type="spellStart"/>
            <w:r>
              <w:rPr>
                <w:rFonts w:ascii="Roboto" w:eastAsia="Roboto" w:hAnsi="Roboto" w:cs="Roboto"/>
                <w:color w:val="1C1C1C"/>
                <w:sz w:val="17"/>
                <w:szCs w:val="17"/>
              </w:rPr>
              <w:t>Claesz</w:t>
            </w:r>
            <w:proofErr w:type="spellEnd"/>
            <w:r>
              <w:rPr>
                <w:rFonts w:ascii="Roboto" w:eastAsia="Roboto" w:hAnsi="Roboto" w:cs="Roboto"/>
                <w:color w:val="1C1C1C"/>
                <w:sz w:val="17"/>
                <w:szCs w:val="17"/>
              </w:rPr>
              <w:t xml:space="preserve">, </w:t>
            </w:r>
            <w:proofErr w:type="spellStart"/>
            <w:r>
              <w:rPr>
                <w:rFonts w:ascii="Roboto" w:eastAsia="Roboto" w:hAnsi="Roboto" w:cs="Roboto"/>
                <w:color w:val="1C1C1C"/>
                <w:sz w:val="17"/>
                <w:szCs w:val="17"/>
              </w:rPr>
              <w:t>Kalf</w:t>
            </w:r>
            <w:proofErr w:type="spellEnd"/>
            <w:r>
              <w:rPr>
                <w:rFonts w:ascii="Roboto" w:eastAsia="Roboto" w:hAnsi="Roboto" w:cs="Roboto"/>
                <w:color w:val="1C1C1C"/>
                <w:sz w:val="17"/>
                <w:szCs w:val="17"/>
              </w:rPr>
              <w:t>, Carl Warner, Michael Brennand-Wood.</w:t>
            </w:r>
          </w:p>
        </w:tc>
        <w:tc>
          <w:tcPr>
            <w:tcW w:w="4678" w:type="dxa"/>
            <w:gridSpan w:val="2"/>
          </w:tcPr>
          <w:p w14:paraId="4C2E394E" w14:textId="77777777" w:rsidR="00F2458C" w:rsidRDefault="00B72C8F">
            <w:pPr>
              <w:spacing w:before="20"/>
              <w:ind w:left="80" w:right="80"/>
              <w:rPr>
                <w:rFonts w:ascii="Arial" w:eastAsia="Arial" w:hAnsi="Arial" w:cs="Arial"/>
                <w:color w:val="1C1C1C"/>
                <w:sz w:val="17"/>
                <w:szCs w:val="17"/>
              </w:rPr>
            </w:pPr>
            <w:r>
              <w:rPr>
                <w:rFonts w:ascii="Arial" w:eastAsia="Arial" w:hAnsi="Arial" w:cs="Arial"/>
                <w:color w:val="1C1C1C"/>
                <w:sz w:val="17"/>
                <w:szCs w:val="17"/>
              </w:rPr>
              <w:t xml:space="preserve">Children continue to learn from the works of famous artists. They now expand their knowledge by </w:t>
            </w:r>
            <w:r>
              <w:rPr>
                <w:rFonts w:ascii="Arial" w:eastAsia="Arial" w:hAnsi="Arial" w:cs="Arial"/>
                <w:color w:val="1C1C1C"/>
                <w:sz w:val="17"/>
                <w:szCs w:val="17"/>
              </w:rPr>
              <w:t>looking at the range of more famous artists. Children comment on the work of famous artists and name their pieces of work.</w:t>
            </w:r>
          </w:p>
          <w:p w14:paraId="4C2E394F" w14:textId="77777777" w:rsidR="00F2458C" w:rsidRDefault="00B72C8F">
            <w:pPr>
              <w:spacing w:after="240"/>
              <w:rPr>
                <w:rFonts w:ascii="Arial" w:eastAsia="Arial" w:hAnsi="Arial" w:cs="Arial"/>
                <w:b/>
                <w:color w:val="1C1C1C"/>
                <w:sz w:val="17"/>
                <w:szCs w:val="17"/>
              </w:rPr>
            </w:pPr>
            <w:r>
              <w:rPr>
                <w:rFonts w:ascii="Arial" w:eastAsia="Arial" w:hAnsi="Arial" w:cs="Arial"/>
                <w:b/>
                <w:color w:val="1C1C1C"/>
                <w:sz w:val="17"/>
                <w:szCs w:val="17"/>
              </w:rPr>
              <w:t>KS2 Art and Design National Curriculum</w:t>
            </w:r>
          </w:p>
          <w:p w14:paraId="4C2E3950" w14:textId="77777777" w:rsidR="00F2458C" w:rsidRDefault="00B72C8F">
            <w:pPr>
              <w:spacing w:after="240"/>
              <w:rPr>
                <w:rFonts w:ascii="Arial" w:eastAsia="Arial" w:hAnsi="Arial" w:cs="Arial"/>
                <w:color w:val="1C1C1C"/>
                <w:sz w:val="17"/>
                <w:szCs w:val="17"/>
              </w:rPr>
            </w:pPr>
            <w:r>
              <w:rPr>
                <w:rFonts w:ascii="Arial" w:eastAsia="Arial" w:hAnsi="Arial" w:cs="Arial"/>
                <w:color w:val="1C1C1C"/>
                <w:sz w:val="17"/>
                <w:szCs w:val="17"/>
              </w:rPr>
              <w:t>To learn about great artists, architects and designers in history.</w:t>
            </w:r>
          </w:p>
          <w:p w14:paraId="4C2E3951" w14:textId="77777777" w:rsidR="00F2458C" w:rsidRDefault="00B72C8F">
            <w:pPr>
              <w:spacing w:before="120" w:after="240"/>
              <w:rPr>
                <w:rFonts w:ascii="Arial" w:eastAsia="Arial" w:hAnsi="Arial" w:cs="Arial"/>
                <w:color w:val="1C1C1C"/>
                <w:sz w:val="17"/>
                <w:szCs w:val="17"/>
              </w:rPr>
            </w:pPr>
            <w:r>
              <w:rPr>
                <w:rFonts w:ascii="Arial" w:eastAsia="Arial" w:hAnsi="Arial" w:cs="Arial"/>
                <w:color w:val="1C1C1C"/>
                <w:sz w:val="17"/>
                <w:szCs w:val="17"/>
              </w:rPr>
              <w:t>Children can:</w:t>
            </w:r>
          </w:p>
          <w:p w14:paraId="4C2E3952" w14:textId="77777777" w:rsidR="00F2458C" w:rsidRDefault="00B72C8F">
            <w:pPr>
              <w:spacing w:before="60" w:line="232" w:lineRule="auto"/>
              <w:ind w:left="800" w:right="16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give detailed observations</w:t>
            </w:r>
            <w:proofErr w:type="gramEnd"/>
            <w:r>
              <w:rPr>
                <w:rFonts w:ascii="Arial" w:eastAsia="Arial" w:hAnsi="Arial" w:cs="Arial"/>
                <w:color w:val="1C1C1C"/>
                <w:sz w:val="17"/>
                <w:szCs w:val="17"/>
              </w:rPr>
              <w:t xml:space="preserve"> about notable artists’, artisans’ and designers’ work;</w:t>
            </w:r>
          </w:p>
          <w:p w14:paraId="4C2E3953" w14:textId="77777777" w:rsidR="00F2458C" w:rsidRDefault="00B72C8F">
            <w:pPr>
              <w:spacing w:before="60" w:line="232" w:lineRule="auto"/>
              <w:ind w:left="800" w:right="2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offer</w:t>
            </w:r>
            <w:proofErr w:type="gramEnd"/>
            <w:r>
              <w:rPr>
                <w:rFonts w:ascii="Arial" w:eastAsia="Arial" w:hAnsi="Arial" w:cs="Arial"/>
                <w:color w:val="1C1C1C"/>
                <w:sz w:val="17"/>
                <w:szCs w:val="17"/>
              </w:rPr>
              <w:t xml:space="preserve"> facts about notable artists’, artisans’ and designers’ lives;</w:t>
            </w:r>
          </w:p>
          <w:p w14:paraId="4C2E3954" w14:textId="77777777" w:rsidR="00F2458C" w:rsidRDefault="00B72C8F">
            <w:pPr>
              <w:rPr>
                <w:rFonts w:ascii="Arial" w:eastAsia="Arial" w:hAnsi="Arial" w:cs="Arial"/>
              </w:rPr>
            </w:pPr>
            <w:r>
              <w:rPr>
                <w:rFonts w:ascii="Roboto" w:eastAsia="Roboto" w:hAnsi="Roboto" w:cs="Roboto"/>
                <w:color w:val="1C1C1C"/>
                <w:sz w:val="17"/>
                <w:szCs w:val="17"/>
              </w:rPr>
              <w:t>use key vocabulary to demonstrate knowledge and understanding in this strand: Henri Rousseau, Ind</w:t>
            </w:r>
            <w:r>
              <w:rPr>
                <w:rFonts w:ascii="Roboto" w:eastAsia="Roboto" w:hAnsi="Roboto" w:cs="Roboto"/>
                <w:color w:val="1C1C1C"/>
                <w:sz w:val="17"/>
                <w:szCs w:val="17"/>
              </w:rPr>
              <w:t xml:space="preserve">ia Flint, Alexander Calder, David Oliveira, David Hockney, Man Ray, Fernand Léger, Alfred Wallis, Hokusai, Frida Kahlo, Joaquín Torres-García, Leonora Carrington, Diego Rivera, Beatriz </w:t>
            </w:r>
            <w:proofErr w:type="spellStart"/>
            <w:r>
              <w:rPr>
                <w:rFonts w:ascii="Roboto" w:eastAsia="Roboto" w:hAnsi="Roboto" w:cs="Roboto"/>
                <w:color w:val="1C1C1C"/>
                <w:sz w:val="17"/>
                <w:szCs w:val="17"/>
              </w:rPr>
              <w:t>Milhazes</w:t>
            </w:r>
            <w:proofErr w:type="spellEnd"/>
            <w:r>
              <w:rPr>
                <w:rFonts w:ascii="Roboto" w:eastAsia="Roboto" w:hAnsi="Roboto" w:cs="Roboto"/>
                <w:color w:val="1C1C1C"/>
                <w:sz w:val="17"/>
                <w:szCs w:val="17"/>
              </w:rPr>
              <w:t xml:space="preserve">, Carlos </w:t>
            </w:r>
            <w:proofErr w:type="spellStart"/>
            <w:r>
              <w:rPr>
                <w:rFonts w:ascii="Roboto" w:eastAsia="Roboto" w:hAnsi="Roboto" w:cs="Roboto"/>
                <w:color w:val="1C1C1C"/>
                <w:sz w:val="17"/>
                <w:szCs w:val="17"/>
              </w:rPr>
              <w:t>Páez</w:t>
            </w:r>
            <w:proofErr w:type="spellEnd"/>
            <w:r>
              <w:rPr>
                <w:rFonts w:ascii="Roboto" w:eastAsia="Roboto" w:hAnsi="Roboto" w:cs="Roboto"/>
                <w:color w:val="1C1C1C"/>
                <w:sz w:val="17"/>
                <w:szCs w:val="17"/>
              </w:rPr>
              <w:t xml:space="preserve"> </w:t>
            </w:r>
            <w:proofErr w:type="spellStart"/>
            <w:r>
              <w:rPr>
                <w:rFonts w:ascii="Roboto" w:eastAsia="Roboto" w:hAnsi="Roboto" w:cs="Roboto"/>
                <w:color w:val="1C1C1C"/>
                <w:sz w:val="17"/>
                <w:szCs w:val="17"/>
              </w:rPr>
              <w:t>Vilaró</w:t>
            </w:r>
            <w:proofErr w:type="spellEnd"/>
            <w:r>
              <w:rPr>
                <w:rFonts w:ascii="Roboto" w:eastAsia="Roboto" w:hAnsi="Roboto" w:cs="Roboto"/>
                <w:color w:val="1C1C1C"/>
                <w:sz w:val="17"/>
                <w:szCs w:val="17"/>
              </w:rPr>
              <w:t>, John Singer Sargent, Ansel Adams, Helen F</w:t>
            </w:r>
            <w:r>
              <w:rPr>
                <w:rFonts w:ascii="Roboto" w:eastAsia="Roboto" w:hAnsi="Roboto" w:cs="Roboto"/>
                <w:color w:val="1C1C1C"/>
                <w:sz w:val="17"/>
                <w:szCs w:val="17"/>
              </w:rPr>
              <w:t>rankenthaler, Frank Lloyd Wright, Jean- Michel Basquiat, Mary Cassatt.</w:t>
            </w:r>
          </w:p>
        </w:tc>
      </w:tr>
    </w:tbl>
    <w:p w14:paraId="4C2E3956" w14:textId="77777777" w:rsidR="00F2458C" w:rsidRDefault="00F2458C"/>
    <w:p w14:paraId="4C2E3957" w14:textId="77777777" w:rsidR="00F2458C" w:rsidRDefault="00F2458C"/>
    <w:sectPr w:rsidR="00F2458C">
      <w:headerReference w:type="default" r:id="rId10"/>
      <w:footerReference w:type="default" r:id="rId11"/>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E395E" w14:textId="77777777" w:rsidR="00000000" w:rsidRDefault="00B72C8F">
      <w:pPr>
        <w:spacing w:after="0" w:line="240" w:lineRule="auto"/>
      </w:pPr>
      <w:r>
        <w:separator/>
      </w:r>
    </w:p>
  </w:endnote>
  <w:endnote w:type="continuationSeparator" w:id="0">
    <w:p w14:paraId="4C2E3960" w14:textId="77777777" w:rsidR="00000000" w:rsidRDefault="00B72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E3959" w14:textId="6F73FCD4" w:rsidR="00F2458C" w:rsidRDefault="00B72C8F">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E395A" w14:textId="77777777" w:rsidR="00000000" w:rsidRDefault="00B72C8F">
      <w:pPr>
        <w:spacing w:after="0" w:line="240" w:lineRule="auto"/>
      </w:pPr>
      <w:r>
        <w:separator/>
      </w:r>
    </w:p>
  </w:footnote>
  <w:footnote w:type="continuationSeparator" w:id="0">
    <w:p w14:paraId="4C2E395C" w14:textId="77777777" w:rsidR="00000000" w:rsidRDefault="00B72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E3958" w14:textId="37B01AF5" w:rsidR="00F2458C" w:rsidRDefault="00B72C8F">
    <w:pPr>
      <w:pBdr>
        <w:top w:val="nil"/>
        <w:left w:val="nil"/>
        <w:bottom w:val="nil"/>
        <w:right w:val="nil"/>
        <w:between w:val="nil"/>
      </w:pBdr>
      <w:tabs>
        <w:tab w:val="center" w:pos="4513"/>
        <w:tab w:val="right" w:pos="9026"/>
      </w:tabs>
      <w:spacing w:after="0" w:line="240" w:lineRule="auto"/>
      <w:rPr>
        <w:b/>
        <w:sz w:val="24"/>
        <w:szCs w:val="24"/>
        <w:u w:val="single"/>
      </w:rPr>
    </w:pPr>
    <w:r>
      <w:rPr>
        <w:b/>
        <w:sz w:val="24"/>
        <w:szCs w:val="24"/>
        <w:u w:val="single"/>
      </w:rPr>
      <w:t>Beaumont Community</w:t>
    </w:r>
    <w:r>
      <w:rPr>
        <w:b/>
        <w:sz w:val="24"/>
        <w:szCs w:val="24"/>
        <w:u w:val="single"/>
      </w:rPr>
      <w:t xml:space="preserve"> Primary School </w:t>
    </w:r>
    <w:r>
      <w:rPr>
        <w:b/>
        <w:sz w:val="24"/>
        <w:szCs w:val="24"/>
        <w:u w:val="single"/>
      </w:rPr>
      <w:t>Art</w:t>
    </w:r>
    <w:r>
      <w:rPr>
        <w:b/>
        <w:sz w:val="24"/>
        <w:szCs w:val="24"/>
        <w:u w:val="single"/>
      </w:rPr>
      <w:t xml:space="preserve"> Progression of Skills</w:t>
    </w:r>
    <w:r>
      <w:rPr>
        <w:noProof/>
      </w:rPr>
      <w:drawing>
        <wp:anchor distT="0" distB="0" distL="114300" distR="114300" simplePos="0" relativeHeight="251660288" behindDoc="0" locked="0" layoutInCell="1" allowOverlap="1" wp14:anchorId="470C73DB" wp14:editId="43C57E89">
          <wp:simplePos x="0" y="0"/>
          <wp:positionH relativeFrom="column">
            <wp:posOffset>-762000</wp:posOffset>
          </wp:positionH>
          <wp:positionV relativeFrom="paragraph">
            <wp:posOffset>-220980</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7247" cy="71947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A2955"/>
    <w:multiLevelType w:val="multilevel"/>
    <w:tmpl w:val="965A9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A81FE1"/>
    <w:multiLevelType w:val="multilevel"/>
    <w:tmpl w:val="69A8D6C0"/>
    <w:lvl w:ilvl="0">
      <w:start w:val="1"/>
      <w:numFmt w:val="decimal"/>
      <w:lvlText w:val="%1."/>
      <w:lvlJc w:val="left"/>
      <w:pPr>
        <w:ind w:left="720" w:hanging="360"/>
      </w:pPr>
      <w:rPr>
        <w:rFonts w:ascii="Arial" w:eastAsia="Arial" w:hAnsi="Arial" w:cs="Arial"/>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422720E"/>
    <w:multiLevelType w:val="multilevel"/>
    <w:tmpl w:val="B02C3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58C"/>
    <w:rsid w:val="00B72C8F"/>
    <w:rsid w:val="00F24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37E5"/>
  <w15:docId w15:val="{F13EC652-1C6F-46F2-83BB-4E0BC01C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jSS3dg8kAoptu33DYUZCIrcMiaDQ==">AMUW2mVYiClJg1E3D2CpR/q1vmkWcjZqis8wAKiaxgqpKBzybC9wkTqYojQ0Z3pFiqXTa+cizXUexK+7kZARYqAgRiz0UMAe9TfSnJuZAgwSwYPNPlq5gT+9EKTmY0kwhY9v75nTiMLW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C5C873-A890-4220-950F-F738BE3F028A}"/>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EB3EF860-F9E8-4BD1-9E07-7705BF77EC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3812</Words>
  <Characters>21735</Characters>
  <Application>Microsoft Office Word</Application>
  <DocSecurity>0</DocSecurity>
  <Lines>181</Lines>
  <Paragraphs>50</Paragraphs>
  <ScaleCrop>false</ScaleCrop>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 Thomas</dc:creator>
  <cp:lastModifiedBy>Mayleen Atima</cp:lastModifiedBy>
  <cp:revision>2</cp:revision>
  <dcterms:created xsi:type="dcterms:W3CDTF">2021-04-18T13:41:00Z</dcterms:created>
  <dcterms:modified xsi:type="dcterms:W3CDTF">2023-03-22T11:05:00Z</dcterms:modified>
</cp:coreProperties>
</file>