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617A" w:rsidRPr="002F65C6" w:rsidRDefault="007D7FDF">
      <w:pPr>
        <w:rPr>
          <w:rFonts w:ascii="Comic Sans MS" w:hAnsi="Comic Sans MS"/>
          <w:noProof/>
          <w:sz w:val="32"/>
          <w:szCs w:val="32"/>
          <w:lang w:eastAsia="en-GB"/>
        </w:rPr>
      </w:pPr>
      <w:bookmarkStart w:id="0" w:name="_GoBack"/>
      <w:bookmarkEnd w:id="0"/>
      <w:r w:rsidRPr="002F65C6">
        <w:rPr>
          <w:rFonts w:ascii="Comic Sans MS" w:hAnsi="Comic Sans MS"/>
          <w:noProof/>
          <w:sz w:val="32"/>
          <w:szCs w:val="32"/>
          <w:lang w:eastAsia="en-GB"/>
        </w:rPr>
        <w:t>Monday 22</w:t>
      </w:r>
      <w:r w:rsidRPr="002F65C6">
        <w:rPr>
          <w:rFonts w:ascii="Comic Sans MS" w:hAnsi="Comic Sans MS"/>
          <w:noProof/>
          <w:sz w:val="32"/>
          <w:szCs w:val="32"/>
          <w:vertAlign w:val="superscript"/>
          <w:lang w:eastAsia="en-GB"/>
        </w:rPr>
        <w:t>nd</w:t>
      </w:r>
      <w:r w:rsidRPr="002F65C6">
        <w:rPr>
          <w:rFonts w:ascii="Comic Sans MS" w:hAnsi="Comic Sans MS"/>
          <w:noProof/>
          <w:sz w:val="32"/>
          <w:szCs w:val="32"/>
          <w:lang w:eastAsia="en-GB"/>
        </w:rPr>
        <w:t xml:space="preserve"> febr</w:t>
      </w:r>
      <w:r w:rsidR="000E617A" w:rsidRPr="002F65C6">
        <w:rPr>
          <w:rFonts w:ascii="Comic Sans MS" w:hAnsi="Comic Sans MS"/>
          <w:noProof/>
          <w:sz w:val="32"/>
          <w:szCs w:val="32"/>
          <w:lang w:eastAsia="en-GB"/>
        </w:rPr>
        <w:t>uary 2021</w:t>
      </w:r>
    </w:p>
    <w:p w:rsidR="007D7FDF" w:rsidRPr="002F65C6" w:rsidRDefault="007D7FDF">
      <w:pPr>
        <w:rPr>
          <w:rFonts w:ascii="Comic Sans MS" w:hAnsi="Comic Sans MS"/>
          <w:noProof/>
          <w:sz w:val="32"/>
          <w:szCs w:val="32"/>
          <w:lang w:eastAsia="en-GB"/>
        </w:rPr>
      </w:pPr>
      <w:r w:rsidRPr="002F65C6">
        <w:rPr>
          <w:rFonts w:ascii="Comic Sans MS" w:hAnsi="Comic Sans MS"/>
          <w:noProof/>
          <w:sz w:val="32"/>
          <w:szCs w:val="32"/>
          <w:lang w:eastAsia="en-GB"/>
        </w:rPr>
        <w:t>MLJ is to identify and describe 2d shapes</w:t>
      </w:r>
    </w:p>
    <w:p w:rsidR="007D7FDF" w:rsidRPr="002F65C6" w:rsidRDefault="007D7FDF">
      <w:pPr>
        <w:rPr>
          <w:rFonts w:ascii="Comic Sans MS" w:hAnsi="Comic Sans MS"/>
          <w:noProof/>
          <w:sz w:val="32"/>
          <w:szCs w:val="32"/>
          <w:lang w:eastAsia="en-GB"/>
        </w:rPr>
      </w:pPr>
    </w:p>
    <w:p w:rsidR="007D7FDF" w:rsidRPr="002F65C6" w:rsidRDefault="007D7FDF">
      <w:pPr>
        <w:rPr>
          <w:rFonts w:ascii="Comic Sans MS" w:hAnsi="Comic Sans MS"/>
          <w:noProof/>
          <w:sz w:val="32"/>
          <w:szCs w:val="32"/>
          <w:lang w:eastAsia="en-GB"/>
        </w:rPr>
      </w:pPr>
      <w:r w:rsidRPr="002F65C6">
        <w:rPr>
          <w:rFonts w:ascii="Comic Sans MS" w:hAnsi="Comic Sans MS"/>
          <w:noProof/>
          <w:sz w:val="32"/>
          <w:szCs w:val="32"/>
          <w:highlight w:val="cyan"/>
          <w:lang w:eastAsia="en-GB"/>
        </w:rPr>
        <w:t>Task one – follow the link and have a go at the Carroll diagram tasks</w:t>
      </w:r>
    </w:p>
    <w:p w:rsidR="007D7FDF" w:rsidRPr="002F65C6" w:rsidRDefault="00D323ED">
      <w:pPr>
        <w:rPr>
          <w:rFonts w:ascii="Comic Sans MS" w:hAnsi="Comic Sans MS"/>
          <w:noProof/>
          <w:sz w:val="32"/>
          <w:szCs w:val="32"/>
          <w:lang w:eastAsia="en-GB"/>
        </w:rPr>
      </w:pPr>
      <w:hyperlink r:id="rId4" w:history="1">
        <w:r w:rsidR="007D7FDF" w:rsidRPr="002F65C6">
          <w:rPr>
            <w:rStyle w:val="Hyperlink"/>
            <w:rFonts w:ascii="Comic Sans MS" w:hAnsi="Comic Sans MS"/>
            <w:noProof/>
            <w:sz w:val="32"/>
            <w:szCs w:val="32"/>
            <w:lang w:eastAsia="en-GB"/>
          </w:rPr>
          <w:t>https://www.topmarks.co.uk/carroll-diagrams/2d-shapes</w:t>
        </w:r>
      </w:hyperlink>
    </w:p>
    <w:p w:rsidR="007D7FDF" w:rsidRPr="002F65C6" w:rsidRDefault="007D7FDF">
      <w:pPr>
        <w:rPr>
          <w:rFonts w:ascii="Comic Sans MS" w:hAnsi="Comic Sans MS"/>
          <w:noProof/>
          <w:sz w:val="32"/>
          <w:szCs w:val="32"/>
          <w:lang w:eastAsia="en-GB"/>
        </w:rPr>
      </w:pPr>
    </w:p>
    <w:p w:rsidR="007D7FDF" w:rsidRPr="002F65C6" w:rsidRDefault="007D7FDF">
      <w:pPr>
        <w:rPr>
          <w:rFonts w:ascii="Comic Sans MS" w:hAnsi="Comic Sans MS"/>
          <w:noProof/>
          <w:sz w:val="32"/>
          <w:szCs w:val="32"/>
          <w:lang w:eastAsia="en-GB"/>
        </w:rPr>
      </w:pPr>
      <w:r w:rsidRPr="002F65C6">
        <w:rPr>
          <w:rFonts w:ascii="Comic Sans MS" w:hAnsi="Comic Sans MS"/>
          <w:noProof/>
          <w:sz w:val="32"/>
          <w:szCs w:val="32"/>
          <w:highlight w:val="cyan"/>
          <w:lang w:eastAsia="en-GB"/>
        </w:rPr>
        <w:t>Task 2 – Complete the venn diagram below</w:t>
      </w:r>
    </w:p>
    <w:p w:rsidR="007D7FDF" w:rsidRPr="002F65C6" w:rsidRDefault="007D7FDF">
      <w:pPr>
        <w:rPr>
          <w:rFonts w:ascii="Comic Sans MS" w:hAnsi="Comic Sans MS"/>
          <w:noProof/>
          <w:sz w:val="32"/>
          <w:szCs w:val="32"/>
          <w:lang w:eastAsia="en-GB"/>
        </w:rPr>
      </w:pPr>
      <w:r w:rsidRPr="002F65C6">
        <w:rPr>
          <w:rFonts w:ascii="Comic Sans MS" w:hAnsi="Comic Sans MS"/>
          <w:noProof/>
          <w:sz w:val="32"/>
          <w:szCs w:val="32"/>
          <w:lang w:eastAsia="en-GB"/>
        </w:rPr>
        <w:t xml:space="preserve">Cut out or draw the shapes where you think they should go in the diagram. </w:t>
      </w:r>
    </w:p>
    <w:p w:rsidR="000E617A" w:rsidRDefault="000E617A">
      <w:pPr>
        <w:rPr>
          <w:noProof/>
          <w:lang w:eastAsia="en-GB"/>
        </w:rPr>
      </w:pPr>
    </w:p>
    <w:p w:rsidR="000E617A" w:rsidRDefault="007D7FDF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6572711" cy="3810784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7364" cy="3813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FDF" w:rsidRDefault="007D7FDF">
      <w:pPr>
        <w:rPr>
          <w:noProof/>
          <w:lang w:eastAsia="en-GB"/>
        </w:rPr>
      </w:pPr>
    </w:p>
    <w:p w:rsidR="007D7FDF" w:rsidRPr="002F65C6" w:rsidRDefault="007D7FDF">
      <w:pPr>
        <w:rPr>
          <w:rFonts w:ascii="Comic Sans MS" w:hAnsi="Comic Sans MS"/>
          <w:noProof/>
          <w:sz w:val="28"/>
          <w:szCs w:val="28"/>
          <w:lang w:eastAsia="en-GB"/>
        </w:rPr>
      </w:pPr>
      <w:r w:rsidRPr="002F65C6">
        <w:rPr>
          <w:rFonts w:ascii="Comic Sans MS" w:hAnsi="Comic Sans MS"/>
          <w:noProof/>
          <w:sz w:val="28"/>
          <w:szCs w:val="28"/>
          <w:highlight w:val="cyan"/>
          <w:lang w:eastAsia="en-GB"/>
        </w:rPr>
        <w:lastRenderedPageBreak/>
        <w:t>We worked on lines of symmetry, vertices before christmas. Can you fill in the chart below. The shapes are below so you can check the line of symmetry!</w:t>
      </w:r>
    </w:p>
    <w:p w:rsidR="007D7FDF" w:rsidRDefault="007D7FDF">
      <w:pPr>
        <w:rPr>
          <w:noProof/>
          <w:lang w:eastAsia="en-GB"/>
        </w:rPr>
      </w:pPr>
    </w:p>
    <w:p w:rsidR="007D7FDF" w:rsidRDefault="007D7FDF">
      <w:pPr>
        <w:rPr>
          <w:noProof/>
          <w:lang w:eastAsia="en-GB"/>
        </w:rPr>
      </w:pPr>
    </w:p>
    <w:p w:rsidR="000E617A" w:rsidRDefault="007D7FDF">
      <w:r>
        <w:rPr>
          <w:noProof/>
          <w:lang w:eastAsia="en-GB"/>
        </w:rPr>
        <w:drawing>
          <wp:inline distT="0" distB="0" distL="0" distR="0">
            <wp:extent cx="5731510" cy="3252862"/>
            <wp:effectExtent l="19050" t="0" r="2540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52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617A" w:rsidRPr="000E617A" w:rsidRDefault="000E617A">
      <w:pPr>
        <w:rPr>
          <w:rFonts w:ascii="Comic Sans MS" w:hAnsi="Comic Sans MS"/>
        </w:rPr>
      </w:pPr>
    </w:p>
    <w:p w:rsidR="000E617A" w:rsidRDefault="00D323E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-67945</wp:posOffset>
                </wp:positionH>
                <wp:positionV relativeFrom="paragraph">
                  <wp:posOffset>185420</wp:posOffset>
                </wp:positionV>
                <wp:extent cx="885190" cy="1079500"/>
                <wp:effectExtent l="55880" t="73660" r="68580" b="46990"/>
                <wp:wrapNone/>
                <wp:docPr id="1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5190" cy="10795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68D204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2" o:spid="_x0000_s1026" type="#_x0000_t5" style="position:absolute;margin-left:-5.35pt;margin-top:14.6pt;width:69.7pt;height: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" fillcolor="#4f81bd [3204]" strokecolor="#f2f2f2 [3041]" strokeweight="3pt">
                <v:shadow on="t" color="#243f60 [1604]" opacity=".5" offset="1pt"/>
              </v:shape>
            </w:pict>
          </mc:Fallback>
        </mc:AlternateContent>
      </w:r>
    </w:p>
    <w:p w:rsidR="007D7FDF" w:rsidRDefault="00D323E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1673225</wp:posOffset>
                </wp:positionH>
                <wp:positionV relativeFrom="paragraph">
                  <wp:posOffset>1291590</wp:posOffset>
                </wp:positionV>
                <wp:extent cx="914400" cy="914400"/>
                <wp:effectExtent l="25400" t="26670" r="31750" b="4953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991121" id="Rectangle 7" o:spid="_x0000_s1026" style="position:absolute;margin-left:131.75pt;margin-top:101.7pt;width:1in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" fillcolor="#4bacc6 [3208]" strokecolor="#f2f2f2 [3041]" strokeweight="3pt">
                <v:shadow on="t" color="#205867 [1608]" opacity=".5" offset="1pt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1291590</wp:posOffset>
                </wp:positionV>
                <wp:extent cx="885190" cy="914400"/>
                <wp:effectExtent l="19050" t="26670" r="38735" b="49530"/>
                <wp:wrapNone/>
                <wp:docPr id="8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5190" cy="91440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19BA570" id="Oval 6" o:spid="_x0000_s1026" style="position:absolute;margin-left:-.75pt;margin-top:101.7pt;width:69.7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" fillcolor="#c0504d [3205]" strokecolor="#f2f2f2 [3041]" strokeweight="3pt">
                <v:shadow on="t" color="#622423 [1605]" opacity=".5" offset="1pt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4533265</wp:posOffset>
                </wp:positionH>
                <wp:positionV relativeFrom="paragraph">
                  <wp:posOffset>231775</wp:posOffset>
                </wp:positionV>
                <wp:extent cx="1468755" cy="418465"/>
                <wp:effectExtent l="27940" t="24130" r="36830" b="52705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8755" cy="41846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121AF6" id="Rectangle 5" o:spid="_x0000_s1026" style="position:absolute;margin-left:356.95pt;margin-top:18.25pt;width:115.65pt;height:32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" fillcolor="#8064a2 [3207]" strokecolor="#f2f2f2 [3041]" strokeweight="3pt">
                <v:shadow on="t" color="#3f3151 [1607]" opacity=".5" offset="1pt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2947035</wp:posOffset>
                </wp:positionH>
                <wp:positionV relativeFrom="paragraph">
                  <wp:posOffset>27305</wp:posOffset>
                </wp:positionV>
                <wp:extent cx="1057275" cy="914400"/>
                <wp:effectExtent l="41910" t="19685" r="62865" b="46990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7275" cy="914400"/>
                        </a:xfrm>
                        <a:prstGeom prst="hexagon">
                          <a:avLst>
                            <a:gd name="adj" fmla="val 28906"/>
                            <a:gd name="vf" fmla="val 115470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E213FD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AutoShape 4" o:spid="_x0000_s1026" type="#_x0000_t9" style="position:absolute;margin-left:232.05pt;margin-top:2.15pt;width:83.25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" fillcolor="#f79646 [3209]" strokecolor="#f2f2f2 [3041]" strokeweight="3pt">
                <v:shadow on="t" color="#974706 [1609]" opacity=".5" offset="1p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1322705</wp:posOffset>
                </wp:positionH>
                <wp:positionV relativeFrom="paragraph">
                  <wp:posOffset>27305</wp:posOffset>
                </wp:positionV>
                <wp:extent cx="1021715" cy="914400"/>
                <wp:effectExtent l="46355" t="48260" r="55880" b="4699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1715" cy="914400"/>
                        </a:xfrm>
                        <a:prstGeom prst="pentagon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E3BCE3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AutoShape 3" o:spid="_x0000_s1026" type="#_x0000_t56" style="position:absolute;margin-left:104.15pt;margin-top:2.15pt;width:80.4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" fillcolor="#9bbb59 [3206]" strokecolor="#f2f2f2 [3041]" strokeweight="3pt">
                <v:shadow on="t" color="#4e6128 [1606]" opacity=".5" offset="1pt"/>
              </v:shape>
            </w:pict>
          </mc:Fallback>
        </mc:AlternateContent>
      </w:r>
    </w:p>
    <w:p w:rsidR="007D7FDF" w:rsidRPr="007D7FDF" w:rsidRDefault="007D7FDF" w:rsidP="007D7FDF"/>
    <w:p w:rsidR="007D7FDF" w:rsidRPr="007D7FDF" w:rsidRDefault="007D7FDF" w:rsidP="007D7FDF"/>
    <w:p w:rsidR="007D7FDF" w:rsidRPr="007D7FDF" w:rsidRDefault="007D7FDF" w:rsidP="007D7FDF"/>
    <w:p w:rsidR="007D7FDF" w:rsidRPr="007D7FDF" w:rsidRDefault="007D7FDF" w:rsidP="007D7FDF"/>
    <w:p w:rsidR="007D7FDF" w:rsidRPr="007D7FDF" w:rsidRDefault="007D7FDF" w:rsidP="007D7FDF"/>
    <w:p w:rsidR="007D7FDF" w:rsidRPr="007D7FDF" w:rsidRDefault="007D7FDF" w:rsidP="007D7FDF"/>
    <w:p w:rsidR="007D7FDF" w:rsidRDefault="007D7FDF" w:rsidP="007D7FDF"/>
    <w:p w:rsidR="007D7FDF" w:rsidRDefault="007D7FDF" w:rsidP="007D7FDF">
      <w:pPr>
        <w:jc w:val="center"/>
      </w:pPr>
    </w:p>
    <w:p w:rsidR="007D7FDF" w:rsidRDefault="007D7FDF" w:rsidP="007D7FDF">
      <w:pPr>
        <w:jc w:val="center"/>
      </w:pPr>
    </w:p>
    <w:p w:rsidR="007D7FDF" w:rsidRPr="002F65C6" w:rsidRDefault="002F65C6" w:rsidP="007D7FDF">
      <w:pPr>
        <w:rPr>
          <w:rFonts w:ascii="Comic Sans MS" w:hAnsi="Comic Sans MS"/>
          <w:sz w:val="32"/>
          <w:szCs w:val="32"/>
        </w:rPr>
      </w:pPr>
      <w:r w:rsidRPr="002F65C6">
        <w:rPr>
          <w:rFonts w:ascii="Comic Sans MS" w:hAnsi="Comic Sans MS"/>
          <w:sz w:val="32"/>
          <w:szCs w:val="32"/>
          <w:highlight w:val="red"/>
        </w:rPr>
        <w:lastRenderedPageBreak/>
        <w:t>Fiery challenge!</w:t>
      </w:r>
    </w:p>
    <w:p w:rsidR="002F65C6" w:rsidRDefault="002F65C6" w:rsidP="007D7FDF"/>
    <w:p w:rsidR="002F65C6" w:rsidRDefault="002F65C6" w:rsidP="007D7FDF">
      <w:r>
        <w:rPr>
          <w:noProof/>
          <w:lang w:eastAsia="en-GB"/>
        </w:rPr>
        <w:drawing>
          <wp:inline distT="0" distB="0" distL="0" distR="0">
            <wp:extent cx="5731510" cy="4080239"/>
            <wp:effectExtent l="19050" t="0" r="2540" b="0"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80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5C6" w:rsidRDefault="002F65C6" w:rsidP="007D7FDF"/>
    <w:p w:rsidR="002F65C6" w:rsidRPr="007D7FDF" w:rsidRDefault="008E73FE" w:rsidP="007D7FDF">
      <w:r>
        <w:rPr>
          <w:noProof/>
          <w:lang w:eastAsia="en-GB"/>
        </w:rPr>
        <w:lastRenderedPageBreak/>
        <w:drawing>
          <wp:inline distT="0" distB="0" distL="0" distR="0">
            <wp:extent cx="5944005" cy="6682902"/>
            <wp:effectExtent l="19050" t="0" r="0" b="0"/>
            <wp:docPr id="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868" cy="6698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65C6" w:rsidRPr="007D7FDF" w:rsidSect="00D50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17A"/>
    <w:rsid w:val="000E617A"/>
    <w:rsid w:val="002F65C6"/>
    <w:rsid w:val="00437AB6"/>
    <w:rsid w:val="00750A20"/>
    <w:rsid w:val="007D7FDF"/>
    <w:rsid w:val="008E73FE"/>
    <w:rsid w:val="00B807D2"/>
    <w:rsid w:val="00CC7621"/>
    <w:rsid w:val="00D323ED"/>
    <w:rsid w:val="00D50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5:docId w15:val="{E396DBFF-B29C-4598-A006-A60DD2473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00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6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17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D7F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www.topmarks.co.uk/carroll-diagrams/2d-shape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E.Stainton</dc:creator>
  <cp:lastModifiedBy>Rachel Orriss</cp:lastModifiedBy>
  <cp:revision>2</cp:revision>
  <dcterms:created xsi:type="dcterms:W3CDTF">2021-02-22T08:51:00Z</dcterms:created>
  <dcterms:modified xsi:type="dcterms:W3CDTF">2021-02-22T08:51:00Z</dcterms:modified>
</cp:coreProperties>
</file>